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588D4" w14:textId="77777777" w:rsidR="00563D4B" w:rsidRDefault="00563D4B" w:rsidP="00F15B09">
      <w:pPr>
        <w:rPr>
          <w:rFonts w:ascii="Times New Roman" w:hAnsi="Times New Roman" w:cs="Times New Roman"/>
        </w:rPr>
      </w:pPr>
      <w:bookmarkStart w:id="0" w:name="_GoBack"/>
      <w:bookmarkEnd w:id="0"/>
      <w:r>
        <w:rPr>
          <w:rFonts w:ascii="Times New Roman" w:hAnsi="Times New Roman" w:cs="Times New Roman"/>
        </w:rPr>
        <w:tab/>
      </w:r>
      <w:r w:rsidR="002619A2">
        <w:rPr>
          <w:rFonts w:ascii="Times New Roman" w:hAnsi="Times New Roman" w:cs="Times New Roman"/>
        </w:rPr>
        <w:t>Therese</w:t>
      </w:r>
      <w:r w:rsidR="00A40E7E" w:rsidRPr="00A40E7E">
        <w:rPr>
          <w:rFonts w:ascii="Times New Roman" w:hAnsi="Times New Roman" w:cs="Times New Roman"/>
        </w:rPr>
        <w:t>’s greatness is not seen in grandeur of public actions, but rather in her “little way”. This “little way”</w:t>
      </w:r>
      <w:r w:rsidR="007F521F">
        <w:rPr>
          <w:rFonts w:ascii="Times New Roman" w:hAnsi="Times New Roman" w:cs="Times New Roman"/>
        </w:rPr>
        <w:t xml:space="preserve"> was Therese’s way of doing great things for Jesus.</w:t>
      </w:r>
      <w:r w:rsidR="00313904">
        <w:rPr>
          <w:rFonts w:ascii="Times New Roman" w:hAnsi="Times New Roman" w:cs="Times New Roman"/>
        </w:rPr>
        <w:t xml:space="preserve"> The little way was carried out through her vocation of love, “O Jesus, my Love…my vocation, at last I have found it…MY VOCATION IS LOVE.” When Therese realized love was her vocation,</w:t>
      </w:r>
      <w:r w:rsidR="0074560A">
        <w:rPr>
          <w:rFonts w:ascii="Times New Roman" w:hAnsi="Times New Roman" w:cs="Times New Roman"/>
        </w:rPr>
        <w:t xml:space="preserve"> she soon after wrote this, “ O luminous Beacon of love, I know how to reach You, I have found the secret of possessing Your flame</w:t>
      </w:r>
      <w:r w:rsidR="00E82D3E">
        <w:rPr>
          <w:rFonts w:ascii="Times New Roman" w:hAnsi="Times New Roman" w:cs="Times New Roman"/>
        </w:rPr>
        <w:t>.”</w:t>
      </w:r>
      <w:r w:rsidR="00F34C41" w:rsidRPr="00F34C41">
        <w:rPr>
          <w:rFonts w:ascii="Times New Roman" w:hAnsi="Times New Roman" w:cs="Times New Roman"/>
        </w:rPr>
        <w:t xml:space="preserve"> </w:t>
      </w:r>
      <w:r w:rsidR="00F34C41">
        <w:rPr>
          <w:rFonts w:ascii="Times New Roman" w:hAnsi="Times New Roman" w:cs="Times New Roman"/>
        </w:rPr>
        <w:t>Her life was completely transformed because she found the flame of Jesus.</w:t>
      </w:r>
      <w:r w:rsidR="00115A7E">
        <w:rPr>
          <w:rFonts w:ascii="Times New Roman" w:hAnsi="Times New Roman" w:cs="Times New Roman"/>
        </w:rPr>
        <w:t xml:space="preserve"> Even in spite of her littleness she still aspired to be holy!</w:t>
      </w:r>
      <w:r>
        <w:rPr>
          <w:rFonts w:ascii="Times New Roman" w:hAnsi="Times New Roman" w:cs="Times New Roman"/>
        </w:rPr>
        <w:t xml:space="preserve"> The greatness that she did attain came from her having no greatness at all and knowing all that she was capable of only comes from God, “I always feel, however, the same bold confidence of becoming a great saint because I don’t count on my merits since I have none, but I trust in Him who is Virtue and Holiness”.  By being receptive to such graces was she was able to carry out the “little way”.</w:t>
      </w:r>
    </w:p>
    <w:p w14:paraId="2DBEED88" w14:textId="77777777" w:rsidR="00563D4B" w:rsidRDefault="00563D4B" w:rsidP="00F15B09">
      <w:pPr>
        <w:rPr>
          <w:rFonts w:ascii="Times New Roman" w:hAnsi="Times New Roman" w:cs="Times New Roman"/>
        </w:rPr>
      </w:pPr>
      <w:r>
        <w:rPr>
          <w:rFonts w:ascii="Times New Roman" w:hAnsi="Times New Roman" w:cs="Times New Roman"/>
        </w:rPr>
        <w:tab/>
        <w:t>In her absolute abandonment to God was she able to receive the grace to understand that her glory of God was a hidden one. “He made me understand my own glory would not be evident to the eyes of mortals, that it would consist in becoming a great saint.” How could one be considered a great saint if “eyes of mortals” do not see the fruits of this little girl’s life?</w:t>
      </w:r>
      <w:r w:rsidRPr="00541F00">
        <w:rPr>
          <w:rFonts w:ascii="Times New Roman" w:hAnsi="Times New Roman" w:cs="Times New Roman"/>
        </w:rPr>
        <w:t xml:space="preserve"> </w:t>
      </w:r>
      <w:r>
        <w:rPr>
          <w:rFonts w:ascii="Times New Roman" w:hAnsi="Times New Roman" w:cs="Times New Roman"/>
        </w:rPr>
        <w:t xml:space="preserve">This question is answered by Therese’s deep interior greatness. </w:t>
      </w:r>
      <w:r w:rsidR="00E82D3E">
        <w:rPr>
          <w:rFonts w:ascii="Times New Roman" w:hAnsi="Times New Roman" w:cs="Times New Roman"/>
        </w:rPr>
        <w:t xml:space="preserve">Her vocation of love was a gift given to her from Jesus, but she </w:t>
      </w:r>
      <w:r w:rsidR="00F34C41">
        <w:rPr>
          <w:rFonts w:ascii="Times New Roman" w:hAnsi="Times New Roman" w:cs="Times New Roman"/>
        </w:rPr>
        <w:t>made this gift back into a gift for</w:t>
      </w:r>
      <w:r w:rsidR="00E82D3E">
        <w:rPr>
          <w:rFonts w:ascii="Times New Roman" w:hAnsi="Times New Roman" w:cs="Times New Roman"/>
        </w:rPr>
        <w:t xml:space="preserve"> Jesus by brining to Him the souls she collected</w:t>
      </w:r>
      <w:r w:rsidR="00F34C41">
        <w:rPr>
          <w:rFonts w:ascii="Times New Roman" w:hAnsi="Times New Roman" w:cs="Times New Roman"/>
        </w:rPr>
        <w:t xml:space="preserve">. </w:t>
      </w:r>
      <w:r w:rsidR="00FD7064">
        <w:rPr>
          <w:rFonts w:ascii="Times New Roman" w:hAnsi="Times New Roman" w:cs="Times New Roman"/>
        </w:rPr>
        <w:t>Being called to live a life as a cloistered Carmelite nun,</w:t>
      </w:r>
      <w:r w:rsidR="003B25D0">
        <w:rPr>
          <w:rFonts w:ascii="Times New Roman" w:hAnsi="Times New Roman" w:cs="Times New Roman"/>
        </w:rPr>
        <w:t xml:space="preserve"> Therese was unable to</w:t>
      </w:r>
      <w:r w:rsidR="00FD7064">
        <w:rPr>
          <w:rFonts w:ascii="Times New Roman" w:hAnsi="Times New Roman" w:cs="Times New Roman"/>
        </w:rPr>
        <w:t xml:space="preserve"> be a missionary</w:t>
      </w:r>
      <w:r w:rsidR="003B25D0">
        <w:rPr>
          <w:rFonts w:ascii="Times New Roman" w:hAnsi="Times New Roman" w:cs="Times New Roman"/>
        </w:rPr>
        <w:t xml:space="preserve"> out in the world for the Lord. H</w:t>
      </w:r>
      <w:r w:rsidR="00FD7064">
        <w:rPr>
          <w:rFonts w:ascii="Times New Roman" w:hAnsi="Times New Roman" w:cs="Times New Roman"/>
        </w:rPr>
        <w:t>owever, she found a way in which she still could bring</w:t>
      </w:r>
      <w:r w:rsidR="003B25D0">
        <w:rPr>
          <w:rFonts w:ascii="Times New Roman" w:hAnsi="Times New Roman" w:cs="Times New Roman"/>
        </w:rPr>
        <w:t xml:space="preserve"> souls to Jesus. Jesus calls </w:t>
      </w:r>
      <w:r w:rsidR="00FD7064">
        <w:rPr>
          <w:rFonts w:ascii="Times New Roman" w:hAnsi="Times New Roman" w:cs="Times New Roman"/>
        </w:rPr>
        <w:t>all to be missionaries, but this can be fulfilled in different ways. Therese is a great example of this. She desired to</w:t>
      </w:r>
      <w:r w:rsidR="003B25D0">
        <w:rPr>
          <w:rFonts w:ascii="Times New Roman" w:hAnsi="Times New Roman" w:cs="Times New Roman"/>
        </w:rPr>
        <w:t xml:space="preserve"> bring souls to Jesus, </w:t>
      </w:r>
      <w:r w:rsidR="00FD7064">
        <w:rPr>
          <w:rFonts w:ascii="Times New Roman" w:hAnsi="Times New Roman" w:cs="Times New Roman"/>
        </w:rPr>
        <w:t>she prayed and</w:t>
      </w:r>
      <w:r w:rsidR="003B25D0">
        <w:rPr>
          <w:rFonts w:ascii="Times New Roman" w:hAnsi="Times New Roman" w:cs="Times New Roman"/>
        </w:rPr>
        <w:t xml:space="preserve"> suffered for these individuals.</w:t>
      </w:r>
      <w:r w:rsidR="002619A2">
        <w:rPr>
          <w:rFonts w:ascii="Times New Roman" w:hAnsi="Times New Roman" w:cs="Times New Roman"/>
        </w:rPr>
        <w:t xml:space="preserve"> </w:t>
      </w:r>
      <w:r w:rsidR="003B25D0">
        <w:rPr>
          <w:rFonts w:ascii="Times New Roman" w:hAnsi="Times New Roman" w:cs="Times New Roman"/>
        </w:rPr>
        <w:t xml:space="preserve"> </w:t>
      </w:r>
      <w:r w:rsidR="00FD7064">
        <w:rPr>
          <w:rFonts w:ascii="Times New Roman" w:hAnsi="Times New Roman" w:cs="Times New Roman"/>
        </w:rPr>
        <w:t xml:space="preserve">   </w:t>
      </w:r>
    </w:p>
    <w:p w14:paraId="10AB3CF2" w14:textId="77777777" w:rsidR="005F3DCB" w:rsidRDefault="00563D4B" w:rsidP="00F15B09">
      <w:pPr>
        <w:rPr>
          <w:rFonts w:ascii="Times New Roman" w:hAnsi="Times New Roman" w:cs="Times New Roman"/>
        </w:rPr>
      </w:pPr>
      <w:r>
        <w:rPr>
          <w:rFonts w:ascii="Times New Roman" w:hAnsi="Times New Roman" w:cs="Times New Roman"/>
        </w:rPr>
        <w:tab/>
      </w:r>
      <w:r w:rsidR="00FD7064">
        <w:rPr>
          <w:rFonts w:ascii="Times New Roman" w:hAnsi="Times New Roman" w:cs="Times New Roman"/>
        </w:rPr>
        <w:t xml:space="preserve"> </w:t>
      </w:r>
      <w:r w:rsidR="008049F3">
        <w:rPr>
          <w:rFonts w:ascii="Times New Roman" w:hAnsi="Times New Roman" w:cs="Times New Roman"/>
        </w:rPr>
        <w:t>Therese had a great desire and willingness to suffer for the sake of others. In today’s society the idea of suffering, let</w:t>
      </w:r>
      <w:r w:rsidR="003D6635">
        <w:rPr>
          <w:rFonts w:ascii="Times New Roman" w:hAnsi="Times New Roman" w:cs="Times New Roman"/>
        </w:rPr>
        <w:t xml:space="preserve"> alone suffering for others is a very</w:t>
      </w:r>
      <w:r w:rsidR="008049F3">
        <w:rPr>
          <w:rFonts w:ascii="Times New Roman" w:hAnsi="Times New Roman" w:cs="Times New Roman"/>
        </w:rPr>
        <w:t xml:space="preserve"> foreign concept. When she says, “I thirsted after suffering and I longed to be forgotten”</w:t>
      </w:r>
      <w:r w:rsidR="003D6635">
        <w:rPr>
          <w:rFonts w:ascii="Times New Roman" w:hAnsi="Times New Roman" w:cs="Times New Roman"/>
        </w:rPr>
        <w:t xml:space="preserve"> some today might even consider her to be mentally unstable. However, she thirsted for suffering because the pain she endured</w:t>
      </w:r>
      <w:r w:rsidR="005F3DCB">
        <w:rPr>
          <w:rFonts w:ascii="Times New Roman" w:hAnsi="Times New Roman" w:cs="Times New Roman"/>
        </w:rPr>
        <w:t xml:space="preserve"> she knew</w:t>
      </w:r>
      <w:r w:rsidR="003D6635">
        <w:rPr>
          <w:rFonts w:ascii="Times New Roman" w:hAnsi="Times New Roman" w:cs="Times New Roman"/>
        </w:rPr>
        <w:t xml:space="preserve"> the Lord would use for the salvation of others. This is what concerned her, to suffer for the greater good. Without prayer her suffering would have been for nothing. Prayer is what deeply transformed her vocation. It was not just Therese speaking, but God speaking to Therese as well. She res</w:t>
      </w:r>
      <w:r w:rsidR="0071468D">
        <w:rPr>
          <w:rFonts w:ascii="Times New Roman" w:hAnsi="Times New Roman" w:cs="Times New Roman"/>
        </w:rPr>
        <w:t>ponded to God when He answered. Her response has been and continues to be a model of what the interior life can be for those of no great means, to show people how the spiritual life is not just</w:t>
      </w:r>
      <w:r w:rsidR="005F3DCB">
        <w:rPr>
          <w:rFonts w:ascii="Times New Roman" w:hAnsi="Times New Roman" w:cs="Times New Roman"/>
        </w:rPr>
        <w:t xml:space="preserve"> meant</w:t>
      </w:r>
      <w:r w:rsidR="002C3C7E">
        <w:rPr>
          <w:rFonts w:ascii="Times New Roman" w:hAnsi="Times New Roman" w:cs="Times New Roman"/>
        </w:rPr>
        <w:t xml:space="preserve"> for those who already possess</w:t>
      </w:r>
      <w:r w:rsidR="005F3DCB">
        <w:rPr>
          <w:rFonts w:ascii="Times New Roman" w:hAnsi="Times New Roman" w:cs="Times New Roman"/>
        </w:rPr>
        <w:t xml:space="preserve"> greatness</w:t>
      </w:r>
      <w:r w:rsidR="0071468D">
        <w:rPr>
          <w:rFonts w:ascii="Times New Roman" w:hAnsi="Times New Roman" w:cs="Times New Roman"/>
        </w:rPr>
        <w:t xml:space="preserve">, </w:t>
      </w:r>
      <w:r w:rsidR="005F3DCB">
        <w:rPr>
          <w:rFonts w:ascii="Times New Roman" w:hAnsi="Times New Roman" w:cs="Times New Roman"/>
        </w:rPr>
        <w:t xml:space="preserve">but for those who are weak </w:t>
      </w:r>
      <w:r w:rsidR="00F15B09">
        <w:rPr>
          <w:rFonts w:ascii="Times New Roman" w:hAnsi="Times New Roman" w:cs="Times New Roman"/>
        </w:rPr>
        <w:t>as well. So, the interior life is not out of reach for weak souls, but actually enhances the soul and body to be moved to desire</w:t>
      </w:r>
      <w:r w:rsidR="002C3C7E">
        <w:rPr>
          <w:rFonts w:ascii="Times New Roman" w:hAnsi="Times New Roman" w:cs="Times New Roman"/>
        </w:rPr>
        <w:t xml:space="preserve"> to do and to be great</w:t>
      </w:r>
      <w:r w:rsidR="00F15B09">
        <w:rPr>
          <w:rFonts w:ascii="Times New Roman" w:hAnsi="Times New Roman" w:cs="Times New Roman"/>
        </w:rPr>
        <w:t>.</w:t>
      </w:r>
    </w:p>
    <w:p w14:paraId="144DCEC8" w14:textId="77777777" w:rsidR="00F15B09" w:rsidRDefault="005F3DCB" w:rsidP="00F15B09">
      <w:pPr>
        <w:rPr>
          <w:rFonts w:ascii="Times New Roman" w:hAnsi="Times New Roman" w:cs="Times New Roman"/>
        </w:rPr>
      </w:pPr>
      <w:r>
        <w:rPr>
          <w:rFonts w:ascii="Times New Roman" w:hAnsi="Times New Roman" w:cs="Times New Roman"/>
        </w:rPr>
        <w:tab/>
        <w:t xml:space="preserve">The very idea of doing small acts as Therese did for complete strangers is a radical idea in today’s culture. Even in her annoyances did Therese seek to do the right thing, especially when it came to the sisters she lived with at Carmel. “I want to be friendly with everybody and especially with the least amiable sisters to give joy to Jesus and respond to the counsel He gives in the Gospel…” Through these actions was this little flower able to fulfill her obligation to those present in her </w:t>
      </w:r>
      <w:r w:rsidR="002C3C7E">
        <w:rPr>
          <w:rFonts w:ascii="Times New Roman" w:hAnsi="Times New Roman" w:cs="Times New Roman"/>
        </w:rPr>
        <w:t>life;</w:t>
      </w:r>
      <w:r>
        <w:rPr>
          <w:rFonts w:ascii="Times New Roman" w:hAnsi="Times New Roman" w:cs="Times New Roman"/>
        </w:rPr>
        <w:t xml:space="preserve"> she never dismissed another person without first thinking of their dignity in the person of C</w:t>
      </w:r>
      <w:r w:rsidR="002C3C7E">
        <w:rPr>
          <w:rFonts w:ascii="Times New Roman" w:hAnsi="Times New Roman" w:cs="Times New Roman"/>
        </w:rPr>
        <w:t xml:space="preserve">hrist and the sanctification of their soul </w:t>
      </w:r>
      <w:r w:rsidR="00566D7C">
        <w:rPr>
          <w:rFonts w:ascii="Times New Roman" w:hAnsi="Times New Roman" w:cs="Times New Roman"/>
        </w:rPr>
        <w:t>of the great salvation to come.</w:t>
      </w:r>
    </w:p>
    <w:p w14:paraId="08029159" w14:textId="77777777" w:rsidR="00F15B09" w:rsidRDefault="00F15B09" w:rsidP="00F15B09">
      <w:pPr>
        <w:rPr>
          <w:rFonts w:ascii="Times New Roman" w:hAnsi="Times New Roman" w:cs="Times New Roman"/>
        </w:rPr>
      </w:pPr>
    </w:p>
    <w:p w14:paraId="658EA9C5" w14:textId="77777777" w:rsidR="0071468D" w:rsidRDefault="0071468D" w:rsidP="00F15B09">
      <w:pPr>
        <w:rPr>
          <w:rFonts w:ascii="Times New Roman" w:hAnsi="Times New Roman" w:cs="Times New Roman"/>
        </w:rPr>
      </w:pPr>
      <w:r>
        <w:rPr>
          <w:rFonts w:ascii="Times New Roman" w:hAnsi="Times New Roman" w:cs="Times New Roman"/>
        </w:rPr>
        <w:tab/>
      </w:r>
    </w:p>
    <w:p w14:paraId="2D13CB60" w14:textId="77777777" w:rsidR="001E1D2D" w:rsidRPr="00A40E7E" w:rsidRDefault="008049F3" w:rsidP="00F15B09">
      <w:pPr>
        <w:rPr>
          <w:rFonts w:ascii="Times New Roman" w:hAnsi="Times New Roman" w:cs="Times New Roman"/>
        </w:rPr>
      </w:pPr>
      <w:r>
        <w:rPr>
          <w:rFonts w:ascii="Times New Roman" w:hAnsi="Times New Roman" w:cs="Times New Roman"/>
        </w:rPr>
        <w:t xml:space="preserve"> </w:t>
      </w:r>
    </w:p>
    <w:sectPr w:rsidR="001E1D2D" w:rsidRPr="00A40E7E" w:rsidSect="007B10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7E"/>
    <w:rsid w:val="00115A7E"/>
    <w:rsid w:val="001E1D2D"/>
    <w:rsid w:val="002619A2"/>
    <w:rsid w:val="002C3C7E"/>
    <w:rsid w:val="00313904"/>
    <w:rsid w:val="003B25D0"/>
    <w:rsid w:val="003D6635"/>
    <w:rsid w:val="00541F00"/>
    <w:rsid w:val="00563D4B"/>
    <w:rsid w:val="00566D7C"/>
    <w:rsid w:val="005F3DCB"/>
    <w:rsid w:val="0071468D"/>
    <w:rsid w:val="0074560A"/>
    <w:rsid w:val="007B1035"/>
    <w:rsid w:val="007F521F"/>
    <w:rsid w:val="008049F3"/>
    <w:rsid w:val="00977100"/>
    <w:rsid w:val="00A40E7E"/>
    <w:rsid w:val="00C93750"/>
    <w:rsid w:val="00E82D3E"/>
    <w:rsid w:val="00EE2718"/>
    <w:rsid w:val="00F15B09"/>
    <w:rsid w:val="00F34C41"/>
    <w:rsid w:val="00FD7064"/>
    <w:rsid w:val="00FF0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8702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3211</Characters>
  <Application>Microsoft Macintosh Word</Application>
  <DocSecurity>0</DocSecurity>
  <Lines>26</Lines>
  <Paragraphs>7</Paragraphs>
  <ScaleCrop>false</ScaleCrop>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KOPP</dc:creator>
  <cp:keywords/>
  <dc:description/>
  <cp:lastModifiedBy>LAURA KOPP</cp:lastModifiedBy>
  <cp:revision>2</cp:revision>
  <dcterms:created xsi:type="dcterms:W3CDTF">2016-02-29T18:58:00Z</dcterms:created>
  <dcterms:modified xsi:type="dcterms:W3CDTF">2016-02-29T18:58:00Z</dcterms:modified>
</cp:coreProperties>
</file>