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F3" w:rsidRPr="00296BF3" w:rsidRDefault="00F81CAF" w:rsidP="00237A20">
      <w:pPr>
        <w:spacing w:line="240" w:lineRule="auto"/>
        <w:jc w:val="center"/>
        <w:rPr>
          <w:rFonts w:ascii="Times New Roman" w:hAnsi="Times New Roman" w:cs="Times New Roman"/>
          <w:b/>
          <w:sz w:val="24"/>
          <w:szCs w:val="24"/>
        </w:rPr>
      </w:pPr>
      <w:bookmarkStart w:id="0" w:name="_GoBack"/>
      <w:bookmarkEnd w:id="0"/>
      <w:r w:rsidRPr="00296BF3">
        <w:rPr>
          <w:rFonts w:ascii="Times New Roman" w:hAnsi="Times New Roman" w:cs="Times New Roman"/>
          <w:b/>
          <w:sz w:val="24"/>
          <w:szCs w:val="24"/>
        </w:rPr>
        <w:t>Beh</w:t>
      </w:r>
      <w:r w:rsidR="003E7D8F" w:rsidRPr="00296BF3">
        <w:rPr>
          <w:rFonts w:ascii="Times New Roman" w:hAnsi="Times New Roman" w:cs="Times New Roman"/>
          <w:b/>
          <w:sz w:val="24"/>
          <w:szCs w:val="24"/>
        </w:rPr>
        <w:t>avior Intervention Plan Components</w:t>
      </w:r>
    </w:p>
    <w:p w:rsidR="003E7D8F" w:rsidRPr="00296BF3" w:rsidRDefault="003E7D8F"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Individual</w:t>
      </w:r>
    </w:p>
    <w:p w:rsidR="003E7D8F" w:rsidRPr="00296BF3" w:rsidRDefault="008828E5" w:rsidP="00237A2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8</w:t>
      </w:r>
      <w:r w:rsidR="00296BF3">
        <w:rPr>
          <w:rFonts w:ascii="Times New Roman" w:hAnsi="Times New Roman" w:cs="Times New Roman"/>
          <w:sz w:val="24"/>
          <w:szCs w:val="24"/>
        </w:rPr>
        <w:t xml:space="preserve"> years old</w:t>
      </w:r>
      <w:r>
        <w:rPr>
          <w:rFonts w:ascii="Times New Roman" w:hAnsi="Times New Roman" w:cs="Times New Roman"/>
          <w:sz w:val="24"/>
          <w:szCs w:val="24"/>
        </w:rPr>
        <w:t xml:space="preserve"> – third grade</w:t>
      </w:r>
      <w:r w:rsidR="00296BF3" w:rsidRPr="00296BF3">
        <w:rPr>
          <w:rFonts w:ascii="Times New Roman" w:hAnsi="Times New Roman" w:cs="Times New Roman"/>
          <w:sz w:val="24"/>
          <w:szCs w:val="24"/>
        </w:rPr>
        <w:t xml:space="preserve"> </w:t>
      </w:r>
    </w:p>
    <w:p w:rsidR="00F81CAF" w:rsidRPr="00296BF3" w:rsidRDefault="008828E5" w:rsidP="00237A2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During PE class  </w:t>
      </w:r>
    </w:p>
    <w:p w:rsidR="009369CE" w:rsidRPr="00296BF3" w:rsidRDefault="009369CE" w:rsidP="00237A20">
      <w:pPr>
        <w:pStyle w:val="ListParagraph"/>
        <w:spacing w:line="240" w:lineRule="auto"/>
        <w:rPr>
          <w:rFonts w:ascii="Times New Roman" w:hAnsi="Times New Roman" w:cs="Times New Roman"/>
          <w:sz w:val="24"/>
          <w:szCs w:val="24"/>
        </w:rPr>
      </w:pPr>
    </w:p>
    <w:p w:rsidR="00296BF3" w:rsidRPr="00296BF3" w:rsidRDefault="009369CE"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Target Behavior</w:t>
      </w:r>
    </w:p>
    <w:p w:rsidR="00296BF3" w:rsidRPr="00296BF3" w:rsidRDefault="008828E5" w:rsidP="00237A20">
      <w:pPr>
        <w:pStyle w:val="NormalWeb"/>
        <w:shd w:val="clear" w:color="auto" w:fill="FFFFFF"/>
        <w:spacing w:before="0" w:beforeAutospacing="0" w:after="150" w:afterAutospacing="0"/>
        <w:rPr>
          <w:rFonts w:ascii="Times New Roman" w:hAnsi="Times New Roman"/>
          <w:color w:val="333333"/>
          <w:sz w:val="24"/>
          <w:szCs w:val="24"/>
        </w:rPr>
      </w:pPr>
      <w:r>
        <w:rPr>
          <w:rFonts w:ascii="Times New Roman" w:hAnsi="Times New Roman"/>
          <w:color w:val="333333"/>
          <w:sz w:val="24"/>
          <w:szCs w:val="24"/>
        </w:rPr>
        <w:tab/>
      </w:r>
      <w:r w:rsidR="00296BF3">
        <w:rPr>
          <w:rFonts w:ascii="Times New Roman" w:hAnsi="Times New Roman"/>
          <w:color w:val="333333"/>
          <w:sz w:val="24"/>
          <w:szCs w:val="24"/>
        </w:rPr>
        <w:t>Jane frequently</w:t>
      </w:r>
      <w:r w:rsidR="00296BF3" w:rsidRPr="00296BF3">
        <w:rPr>
          <w:rFonts w:ascii="Times New Roman" w:hAnsi="Times New Roman"/>
          <w:color w:val="333333"/>
          <w:sz w:val="24"/>
          <w:szCs w:val="24"/>
        </w:rPr>
        <w:t xml:space="preserve"> swears underneath her breath. The behavior does not disrupt the classroom as a wh</w:t>
      </w:r>
      <w:r>
        <w:rPr>
          <w:rFonts w:ascii="Times New Roman" w:hAnsi="Times New Roman"/>
          <w:color w:val="333333"/>
          <w:sz w:val="24"/>
          <w:szCs w:val="24"/>
        </w:rPr>
        <w:t>ole, however the students that are near Jane or on a team with Jane</w:t>
      </w:r>
      <w:r w:rsidR="00296BF3" w:rsidRPr="00296BF3">
        <w:rPr>
          <w:rFonts w:ascii="Times New Roman" w:hAnsi="Times New Roman"/>
          <w:color w:val="333333"/>
          <w:sz w:val="24"/>
          <w:szCs w:val="24"/>
        </w:rPr>
        <w:t xml:space="preserve"> have mentioned how dist</w:t>
      </w:r>
      <w:r>
        <w:rPr>
          <w:rFonts w:ascii="Times New Roman" w:hAnsi="Times New Roman"/>
          <w:color w:val="333333"/>
          <w:sz w:val="24"/>
          <w:szCs w:val="24"/>
        </w:rPr>
        <w:t>racting it can be. The PE teacher</w:t>
      </w:r>
      <w:r w:rsidR="00296BF3" w:rsidRPr="00296BF3">
        <w:rPr>
          <w:rFonts w:ascii="Times New Roman" w:hAnsi="Times New Roman"/>
          <w:color w:val="333333"/>
          <w:sz w:val="24"/>
          <w:szCs w:val="24"/>
        </w:rPr>
        <w:t xml:space="preserve"> and students ha</w:t>
      </w:r>
      <w:r w:rsidR="00296BF3">
        <w:rPr>
          <w:rFonts w:ascii="Times New Roman" w:hAnsi="Times New Roman"/>
          <w:color w:val="333333"/>
          <w:sz w:val="24"/>
          <w:szCs w:val="24"/>
        </w:rPr>
        <w:t xml:space="preserve">ve noticed that the </w:t>
      </w:r>
      <w:r w:rsidR="00296BF3" w:rsidRPr="00296BF3">
        <w:rPr>
          <w:rFonts w:ascii="Times New Roman" w:hAnsi="Times New Roman"/>
          <w:color w:val="333333"/>
          <w:sz w:val="24"/>
          <w:szCs w:val="24"/>
        </w:rPr>
        <w:t xml:space="preserve">swearing occurs towards the </w:t>
      </w:r>
      <w:r w:rsidR="00237A20">
        <w:rPr>
          <w:rFonts w:ascii="Times New Roman" w:hAnsi="Times New Roman"/>
          <w:color w:val="333333"/>
          <w:sz w:val="24"/>
          <w:szCs w:val="24"/>
        </w:rPr>
        <w:t xml:space="preserve">beginning and </w:t>
      </w:r>
      <w:r w:rsidR="00296BF3" w:rsidRPr="00296BF3">
        <w:rPr>
          <w:rFonts w:ascii="Times New Roman" w:hAnsi="Times New Roman"/>
          <w:color w:val="333333"/>
          <w:sz w:val="24"/>
          <w:szCs w:val="24"/>
        </w:rPr>
        <w:t xml:space="preserve">end of the class period more </w:t>
      </w:r>
      <w:r w:rsidR="00237A20">
        <w:rPr>
          <w:rFonts w:ascii="Times New Roman" w:hAnsi="Times New Roman"/>
          <w:color w:val="333333"/>
          <w:sz w:val="24"/>
          <w:szCs w:val="24"/>
        </w:rPr>
        <w:t>frequently than at the middle</w:t>
      </w:r>
      <w:r w:rsidR="00296BF3" w:rsidRPr="00296BF3">
        <w:rPr>
          <w:rFonts w:ascii="Times New Roman" w:hAnsi="Times New Roman"/>
          <w:color w:val="333333"/>
          <w:sz w:val="24"/>
          <w:szCs w:val="24"/>
        </w:rPr>
        <w:t xml:space="preserve"> of a period.  </w:t>
      </w:r>
    </w:p>
    <w:p w:rsidR="00296BF3" w:rsidRPr="00296BF3" w:rsidRDefault="008828E5" w:rsidP="00237A20">
      <w:pPr>
        <w:pStyle w:val="NormalWeb"/>
        <w:shd w:val="clear" w:color="auto" w:fill="FFFFFF"/>
        <w:spacing w:before="0" w:beforeAutospacing="0" w:after="150" w:afterAutospacing="0"/>
        <w:rPr>
          <w:rFonts w:ascii="Times New Roman" w:hAnsi="Times New Roman"/>
          <w:color w:val="333333"/>
          <w:sz w:val="24"/>
          <w:szCs w:val="24"/>
        </w:rPr>
      </w:pPr>
      <w:r>
        <w:rPr>
          <w:rFonts w:ascii="Times New Roman" w:hAnsi="Times New Roman"/>
          <w:color w:val="333333"/>
          <w:sz w:val="24"/>
          <w:szCs w:val="24"/>
        </w:rPr>
        <w:tab/>
      </w:r>
      <w:r w:rsidR="00296BF3" w:rsidRPr="00296BF3">
        <w:rPr>
          <w:rFonts w:ascii="Times New Roman" w:hAnsi="Times New Roman"/>
          <w:color w:val="333333"/>
          <w:sz w:val="24"/>
          <w:szCs w:val="24"/>
        </w:rPr>
        <w:t>The behavior occurs only when Jane is</w:t>
      </w:r>
      <w:r>
        <w:rPr>
          <w:rFonts w:ascii="Times New Roman" w:hAnsi="Times New Roman"/>
          <w:color w:val="333333"/>
          <w:sz w:val="24"/>
          <w:szCs w:val="24"/>
        </w:rPr>
        <w:t xml:space="preserve"> within the PE classroom</w:t>
      </w:r>
      <w:r w:rsidR="00237A20">
        <w:rPr>
          <w:rFonts w:ascii="Times New Roman" w:hAnsi="Times New Roman"/>
          <w:color w:val="333333"/>
          <w:sz w:val="24"/>
          <w:szCs w:val="24"/>
        </w:rPr>
        <w:t xml:space="preserve"> en</w:t>
      </w:r>
      <w:r>
        <w:rPr>
          <w:rFonts w:ascii="Times New Roman" w:hAnsi="Times New Roman"/>
          <w:color w:val="333333"/>
          <w:sz w:val="24"/>
          <w:szCs w:val="24"/>
        </w:rPr>
        <w:t>vironment</w:t>
      </w:r>
      <w:r w:rsidR="00E215B7">
        <w:rPr>
          <w:rFonts w:ascii="Times New Roman" w:hAnsi="Times New Roman"/>
          <w:color w:val="333333"/>
          <w:sz w:val="24"/>
          <w:szCs w:val="24"/>
        </w:rPr>
        <w:t xml:space="preserve"> (two forty-five minute periods per week)</w:t>
      </w:r>
      <w:r>
        <w:rPr>
          <w:rFonts w:ascii="Times New Roman" w:hAnsi="Times New Roman"/>
          <w:color w:val="333333"/>
          <w:sz w:val="24"/>
          <w:szCs w:val="24"/>
        </w:rPr>
        <w:t xml:space="preserve">, usually wanting to </w:t>
      </w:r>
      <w:r w:rsidR="00237A20">
        <w:rPr>
          <w:rFonts w:ascii="Times New Roman" w:hAnsi="Times New Roman"/>
          <w:color w:val="333333"/>
          <w:sz w:val="24"/>
          <w:szCs w:val="24"/>
        </w:rPr>
        <w:t>communicate with her peers</w:t>
      </w:r>
      <w:r>
        <w:rPr>
          <w:rFonts w:ascii="Times New Roman" w:hAnsi="Times New Roman"/>
          <w:color w:val="333333"/>
          <w:sz w:val="24"/>
          <w:szCs w:val="24"/>
        </w:rPr>
        <w:t xml:space="preserve"> or when she becomes frustrated.</w:t>
      </w:r>
      <w:r w:rsidR="00296BF3" w:rsidRPr="00296BF3">
        <w:rPr>
          <w:rFonts w:ascii="Times New Roman" w:hAnsi="Times New Roman"/>
          <w:color w:val="333333"/>
          <w:sz w:val="24"/>
          <w:szCs w:val="24"/>
        </w:rPr>
        <w:t xml:space="preserve"> There have been no reported incidents of the behavior </w:t>
      </w:r>
      <w:r>
        <w:rPr>
          <w:rFonts w:ascii="Times New Roman" w:hAnsi="Times New Roman"/>
          <w:color w:val="333333"/>
          <w:sz w:val="24"/>
          <w:szCs w:val="24"/>
        </w:rPr>
        <w:t xml:space="preserve">happening in other classes. </w:t>
      </w:r>
    </w:p>
    <w:p w:rsidR="009369CE" w:rsidRPr="00296BF3" w:rsidRDefault="009369CE" w:rsidP="00237A20">
      <w:pPr>
        <w:pStyle w:val="ListParagraph"/>
        <w:spacing w:line="240" w:lineRule="auto"/>
        <w:rPr>
          <w:rFonts w:ascii="Times New Roman" w:hAnsi="Times New Roman" w:cs="Times New Roman"/>
          <w:sz w:val="24"/>
          <w:szCs w:val="24"/>
        </w:rPr>
      </w:pPr>
    </w:p>
    <w:p w:rsidR="009369CE" w:rsidRDefault="009369CE"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Function of Behavior</w:t>
      </w:r>
    </w:p>
    <w:p w:rsidR="009369CE" w:rsidRPr="00296BF3" w:rsidRDefault="008828E5" w:rsidP="00237A20">
      <w:pPr>
        <w:spacing w:line="240" w:lineRule="auto"/>
        <w:rPr>
          <w:rFonts w:ascii="Times New Roman" w:hAnsi="Times New Roman" w:cs="Times New Roman"/>
          <w:sz w:val="24"/>
          <w:szCs w:val="24"/>
        </w:rPr>
      </w:pPr>
      <w:r>
        <w:rPr>
          <w:rFonts w:ascii="Times New Roman" w:hAnsi="Times New Roman" w:cs="Times New Roman"/>
          <w:sz w:val="24"/>
          <w:szCs w:val="24"/>
        </w:rPr>
        <w:tab/>
      </w:r>
      <w:r w:rsidR="00296BF3" w:rsidRPr="00296BF3">
        <w:rPr>
          <w:rFonts w:ascii="Times New Roman" w:hAnsi="Times New Roman" w:cs="Times New Roman"/>
          <w:sz w:val="24"/>
          <w:szCs w:val="24"/>
        </w:rPr>
        <w:t>Through direct observation,</w:t>
      </w:r>
      <w:r w:rsidR="00C97759">
        <w:rPr>
          <w:rFonts w:ascii="Times New Roman" w:hAnsi="Times New Roman" w:cs="Times New Roman"/>
          <w:sz w:val="24"/>
          <w:szCs w:val="24"/>
        </w:rPr>
        <w:t xml:space="preserve"> the </w:t>
      </w:r>
      <w:r w:rsidR="00296BF3" w:rsidRPr="00296BF3">
        <w:rPr>
          <w:rFonts w:ascii="Times New Roman" w:hAnsi="Times New Roman" w:cs="Times New Roman"/>
          <w:sz w:val="24"/>
          <w:szCs w:val="24"/>
        </w:rPr>
        <w:t>ABC (Antecedent, Behavior, &amp; Consequence)</w:t>
      </w:r>
      <w:r w:rsidR="00C97759">
        <w:rPr>
          <w:rFonts w:ascii="Times New Roman" w:hAnsi="Times New Roman" w:cs="Times New Roman"/>
          <w:sz w:val="24"/>
          <w:szCs w:val="24"/>
        </w:rPr>
        <w:t xml:space="preserve"> </w:t>
      </w:r>
      <w:r>
        <w:rPr>
          <w:rFonts w:ascii="Times New Roman" w:hAnsi="Times New Roman" w:cs="Times New Roman"/>
          <w:sz w:val="24"/>
          <w:szCs w:val="24"/>
        </w:rPr>
        <w:t xml:space="preserve">Functional </w:t>
      </w:r>
      <w:r w:rsidR="00052E51">
        <w:rPr>
          <w:rFonts w:ascii="Times New Roman" w:hAnsi="Times New Roman" w:cs="Times New Roman"/>
          <w:sz w:val="24"/>
          <w:szCs w:val="24"/>
        </w:rPr>
        <w:t>Student A</w:t>
      </w:r>
      <w:r w:rsidR="00DA6491">
        <w:rPr>
          <w:rFonts w:ascii="Times New Roman" w:hAnsi="Times New Roman" w:cs="Times New Roman"/>
          <w:sz w:val="24"/>
          <w:szCs w:val="24"/>
        </w:rPr>
        <w:t>ssessment Interview, and scatter plot</w:t>
      </w:r>
      <w:r w:rsidR="00052E51">
        <w:rPr>
          <w:rFonts w:ascii="Times New Roman" w:hAnsi="Times New Roman" w:cs="Times New Roman"/>
          <w:sz w:val="24"/>
          <w:szCs w:val="24"/>
        </w:rPr>
        <w:t xml:space="preserve"> complete</w:t>
      </w:r>
      <w:r w:rsidR="00DA6491">
        <w:rPr>
          <w:rFonts w:ascii="Times New Roman" w:hAnsi="Times New Roman" w:cs="Times New Roman"/>
          <w:sz w:val="24"/>
          <w:szCs w:val="24"/>
        </w:rPr>
        <w:t xml:space="preserve">d </w:t>
      </w:r>
      <w:r w:rsidR="00B31702">
        <w:rPr>
          <w:rFonts w:ascii="Times New Roman" w:hAnsi="Times New Roman" w:cs="Times New Roman"/>
          <w:sz w:val="24"/>
          <w:szCs w:val="24"/>
        </w:rPr>
        <w:t>by her PE teacher</w:t>
      </w:r>
      <w:r w:rsidR="00715724">
        <w:rPr>
          <w:rFonts w:ascii="Times New Roman" w:hAnsi="Times New Roman" w:cs="Times New Roman"/>
          <w:sz w:val="24"/>
          <w:szCs w:val="24"/>
        </w:rPr>
        <w:t xml:space="preserve"> and </w:t>
      </w:r>
      <w:r w:rsidR="00052E51">
        <w:rPr>
          <w:rFonts w:ascii="Times New Roman" w:hAnsi="Times New Roman" w:cs="Times New Roman"/>
          <w:sz w:val="24"/>
          <w:szCs w:val="24"/>
        </w:rPr>
        <w:t xml:space="preserve">special education case manager, Jane hypothetically engages </w:t>
      </w:r>
      <w:r w:rsidR="00715724">
        <w:rPr>
          <w:rFonts w:ascii="Times New Roman" w:hAnsi="Times New Roman" w:cs="Times New Roman"/>
          <w:sz w:val="24"/>
          <w:szCs w:val="24"/>
        </w:rPr>
        <w:t xml:space="preserve">in </w:t>
      </w:r>
      <w:r w:rsidR="00052E51">
        <w:rPr>
          <w:rFonts w:ascii="Times New Roman" w:hAnsi="Times New Roman" w:cs="Times New Roman"/>
          <w:sz w:val="24"/>
          <w:szCs w:val="24"/>
        </w:rPr>
        <w:t>swearing underneath her breath</w:t>
      </w:r>
      <w:r w:rsidR="00715724">
        <w:rPr>
          <w:rFonts w:ascii="Times New Roman" w:hAnsi="Times New Roman" w:cs="Times New Roman"/>
          <w:sz w:val="24"/>
          <w:szCs w:val="24"/>
        </w:rPr>
        <w:t xml:space="preserve"> to obtain social attentio</w:t>
      </w:r>
      <w:r w:rsidR="00B31702">
        <w:rPr>
          <w:rFonts w:ascii="Times New Roman" w:hAnsi="Times New Roman" w:cs="Times New Roman"/>
          <w:sz w:val="24"/>
          <w:szCs w:val="24"/>
        </w:rPr>
        <w:t>n from her peers or to express her frustrations.</w:t>
      </w:r>
      <w:r w:rsidR="00DA6491">
        <w:rPr>
          <w:rFonts w:ascii="Times New Roman" w:hAnsi="Times New Roman" w:cs="Times New Roman"/>
          <w:sz w:val="24"/>
          <w:szCs w:val="24"/>
        </w:rPr>
        <w:t xml:space="preserve"> The target </w:t>
      </w:r>
      <w:r w:rsidR="00715724">
        <w:rPr>
          <w:rFonts w:ascii="Times New Roman" w:hAnsi="Times New Roman" w:cs="Times New Roman"/>
          <w:sz w:val="24"/>
          <w:szCs w:val="24"/>
        </w:rPr>
        <w:t>behavior is most likely to occur within the classroom setting</w:t>
      </w:r>
      <w:r w:rsidR="00D55825">
        <w:rPr>
          <w:rFonts w:ascii="Times New Roman" w:hAnsi="Times New Roman" w:cs="Times New Roman"/>
          <w:sz w:val="24"/>
          <w:szCs w:val="24"/>
        </w:rPr>
        <w:t xml:space="preserve"> before the teacher begins the period</w:t>
      </w:r>
      <w:r w:rsidR="00DA6491">
        <w:rPr>
          <w:rFonts w:ascii="Times New Roman" w:hAnsi="Times New Roman" w:cs="Times New Roman"/>
          <w:sz w:val="24"/>
          <w:szCs w:val="24"/>
        </w:rPr>
        <w:t xml:space="preserve"> </w:t>
      </w:r>
      <w:r w:rsidR="00B31702">
        <w:rPr>
          <w:rFonts w:ascii="Times New Roman" w:hAnsi="Times New Roman" w:cs="Times New Roman"/>
          <w:sz w:val="24"/>
          <w:szCs w:val="24"/>
        </w:rPr>
        <w:t xml:space="preserve">or when in a team activity such as soccer or basketball. Based on </w:t>
      </w:r>
      <w:r w:rsidR="00715724">
        <w:rPr>
          <w:rFonts w:ascii="Times New Roman" w:hAnsi="Times New Roman" w:cs="Times New Roman"/>
          <w:sz w:val="24"/>
          <w:szCs w:val="24"/>
        </w:rPr>
        <w:t xml:space="preserve">observation, maintaining consequences are </w:t>
      </w:r>
      <w:r w:rsidR="00DA6491">
        <w:rPr>
          <w:rFonts w:ascii="Times New Roman" w:hAnsi="Times New Roman" w:cs="Times New Roman"/>
          <w:sz w:val="24"/>
          <w:szCs w:val="24"/>
        </w:rPr>
        <w:t xml:space="preserve">peer </w:t>
      </w:r>
      <w:r w:rsidR="00715724">
        <w:rPr>
          <w:rFonts w:ascii="Times New Roman" w:hAnsi="Times New Roman" w:cs="Times New Roman"/>
          <w:sz w:val="24"/>
          <w:szCs w:val="24"/>
        </w:rPr>
        <w:t>acknowledgement and praise.</w:t>
      </w:r>
      <w:r w:rsidR="00B31702">
        <w:rPr>
          <w:rFonts w:ascii="Times New Roman" w:hAnsi="Times New Roman" w:cs="Times New Roman"/>
          <w:sz w:val="24"/>
          <w:szCs w:val="24"/>
        </w:rPr>
        <w:t xml:space="preserve"> </w:t>
      </w:r>
      <w:r w:rsidR="00715724">
        <w:rPr>
          <w:rFonts w:ascii="Times New Roman" w:hAnsi="Times New Roman" w:cs="Times New Roman"/>
          <w:sz w:val="24"/>
          <w:szCs w:val="24"/>
        </w:rPr>
        <w:t xml:space="preserve"> </w:t>
      </w:r>
    </w:p>
    <w:p w:rsidR="003A0497" w:rsidRDefault="009369CE"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Baseline of Target Behavior</w:t>
      </w:r>
    </w:p>
    <w:p w:rsidR="0011474C" w:rsidRPr="0011474C" w:rsidRDefault="0011474C" w:rsidP="00237A20">
      <w:pPr>
        <w:pStyle w:val="NormalWeb"/>
        <w:shd w:val="clear" w:color="auto" w:fill="FFFFFF"/>
        <w:spacing w:before="0" w:beforeAutospacing="0" w:after="150" w:afterAutospacing="0"/>
        <w:ind w:left="360"/>
        <w:rPr>
          <w:rFonts w:ascii="Times New Roman" w:hAnsi="Times New Roman"/>
          <w:color w:val="333333"/>
          <w:sz w:val="24"/>
          <w:szCs w:val="24"/>
        </w:rPr>
      </w:pPr>
      <w:r>
        <w:rPr>
          <w:rFonts w:ascii="Helvetica Neue" w:hAnsi="Helvetica Neue"/>
          <w:color w:val="333333"/>
        </w:rPr>
        <w:tab/>
      </w:r>
      <w:r>
        <w:rPr>
          <w:rFonts w:ascii="Helvetica Neue" w:hAnsi="Helvetica Neue"/>
          <w:color w:val="333333"/>
        </w:rPr>
        <w:tab/>
      </w:r>
      <w:r w:rsidRPr="0011474C">
        <w:rPr>
          <w:rFonts w:ascii="Times New Roman" w:hAnsi="Times New Roman"/>
          <w:color w:val="333333"/>
          <w:sz w:val="24"/>
          <w:szCs w:val="24"/>
        </w:rPr>
        <w:t>1. The number of tim</w:t>
      </w:r>
      <w:r w:rsidR="00D55825">
        <w:rPr>
          <w:rFonts w:ascii="Times New Roman" w:hAnsi="Times New Roman"/>
          <w:color w:val="333333"/>
          <w:sz w:val="24"/>
          <w:szCs w:val="24"/>
        </w:rPr>
        <w:t>es Jane swears per class p</w:t>
      </w:r>
      <w:r w:rsidR="00D90D1C">
        <w:rPr>
          <w:rFonts w:ascii="Times New Roman" w:hAnsi="Times New Roman"/>
          <w:color w:val="333333"/>
          <w:sz w:val="24"/>
          <w:szCs w:val="24"/>
        </w:rPr>
        <w:t>eriod, as identified with tallie</w:t>
      </w:r>
      <w:r w:rsidR="00D55825">
        <w:rPr>
          <w:rFonts w:ascii="Times New Roman" w:hAnsi="Times New Roman"/>
          <w:color w:val="333333"/>
          <w:sz w:val="24"/>
          <w:szCs w:val="24"/>
        </w:rPr>
        <w:t>s</w:t>
      </w:r>
      <w:r w:rsidR="00D90D1C">
        <w:rPr>
          <w:rFonts w:ascii="Times New Roman" w:hAnsi="Times New Roman"/>
          <w:color w:val="333333"/>
          <w:sz w:val="24"/>
          <w:szCs w:val="24"/>
        </w:rPr>
        <w:t xml:space="preserve"> for each </w:t>
      </w:r>
      <w:r w:rsidR="00D90D1C">
        <w:rPr>
          <w:rFonts w:ascii="Times New Roman" w:hAnsi="Times New Roman"/>
          <w:color w:val="333333"/>
          <w:sz w:val="24"/>
          <w:szCs w:val="24"/>
        </w:rPr>
        <w:tab/>
      </w:r>
      <w:r w:rsidR="00D90D1C">
        <w:rPr>
          <w:rFonts w:ascii="Times New Roman" w:hAnsi="Times New Roman"/>
          <w:color w:val="333333"/>
          <w:sz w:val="24"/>
          <w:szCs w:val="24"/>
        </w:rPr>
        <w:tab/>
      </w:r>
      <w:r w:rsidR="00D90D1C">
        <w:rPr>
          <w:rFonts w:ascii="Times New Roman" w:hAnsi="Times New Roman"/>
          <w:color w:val="333333"/>
          <w:sz w:val="24"/>
          <w:szCs w:val="24"/>
        </w:rPr>
        <w:tab/>
        <w:t xml:space="preserve">swear word on ABC </w:t>
      </w:r>
      <w:r w:rsidR="00D55825">
        <w:rPr>
          <w:rFonts w:ascii="Times New Roman" w:hAnsi="Times New Roman"/>
          <w:color w:val="333333"/>
          <w:sz w:val="24"/>
          <w:szCs w:val="24"/>
        </w:rPr>
        <w:t>assessment under “behavior” section</w:t>
      </w:r>
      <w:r w:rsidR="00D90D1C">
        <w:rPr>
          <w:rFonts w:ascii="Times New Roman" w:hAnsi="Times New Roman"/>
          <w:color w:val="333333"/>
          <w:sz w:val="24"/>
          <w:szCs w:val="24"/>
        </w:rPr>
        <w:t xml:space="preserve"> and “student’s response” section</w:t>
      </w:r>
      <w:r w:rsidR="00D55825">
        <w:rPr>
          <w:rFonts w:ascii="Times New Roman" w:hAnsi="Times New Roman"/>
          <w:color w:val="333333"/>
          <w:sz w:val="24"/>
          <w:szCs w:val="24"/>
        </w:rPr>
        <w:t xml:space="preserve">. </w:t>
      </w:r>
    </w:p>
    <w:p w:rsidR="0011474C" w:rsidRPr="0011474C" w:rsidRDefault="0011474C" w:rsidP="00237A20">
      <w:pPr>
        <w:pStyle w:val="NormalWeb"/>
        <w:shd w:val="clear" w:color="auto" w:fill="FFFFFF"/>
        <w:spacing w:before="0" w:beforeAutospacing="0" w:after="150" w:afterAutospacing="0"/>
        <w:ind w:left="360"/>
        <w:rPr>
          <w:rFonts w:ascii="Times New Roman" w:hAnsi="Times New Roman"/>
          <w:color w:val="333333"/>
          <w:sz w:val="24"/>
          <w:szCs w:val="24"/>
        </w:rPr>
      </w:pPr>
      <w:r w:rsidRPr="0011474C">
        <w:rPr>
          <w:rFonts w:ascii="Times New Roman" w:hAnsi="Times New Roman"/>
          <w:color w:val="333333"/>
          <w:sz w:val="24"/>
          <w:szCs w:val="24"/>
        </w:rPr>
        <w:tab/>
      </w:r>
      <w:r w:rsidRPr="0011474C">
        <w:rPr>
          <w:rFonts w:ascii="Times New Roman" w:hAnsi="Times New Roman"/>
          <w:color w:val="333333"/>
          <w:sz w:val="24"/>
          <w:szCs w:val="24"/>
        </w:rPr>
        <w:tab/>
        <w:t>2. When does swearing occur during the class period (beginning, middle, end)?</w:t>
      </w:r>
    </w:p>
    <w:p w:rsidR="0011474C" w:rsidRDefault="0011474C" w:rsidP="00237A20">
      <w:pPr>
        <w:pStyle w:val="NormalWeb"/>
        <w:shd w:val="clear" w:color="auto" w:fill="FFFFFF"/>
        <w:spacing w:before="0" w:beforeAutospacing="0" w:after="150" w:afterAutospacing="0"/>
        <w:ind w:left="360"/>
        <w:rPr>
          <w:rFonts w:ascii="Times New Roman" w:hAnsi="Times New Roman"/>
          <w:color w:val="333333"/>
          <w:sz w:val="24"/>
          <w:szCs w:val="24"/>
        </w:rPr>
      </w:pPr>
      <w:r w:rsidRPr="0011474C">
        <w:rPr>
          <w:rFonts w:ascii="Times New Roman" w:hAnsi="Times New Roman"/>
          <w:color w:val="333333"/>
          <w:sz w:val="24"/>
          <w:szCs w:val="24"/>
        </w:rPr>
        <w:tab/>
      </w:r>
      <w:r w:rsidRPr="0011474C">
        <w:rPr>
          <w:rFonts w:ascii="Times New Roman" w:hAnsi="Times New Roman"/>
          <w:color w:val="333333"/>
          <w:sz w:val="24"/>
          <w:szCs w:val="24"/>
        </w:rPr>
        <w:tab/>
      </w:r>
      <w:r w:rsidRPr="0011474C">
        <w:rPr>
          <w:rFonts w:ascii="Times New Roman" w:hAnsi="Times New Roman"/>
          <w:color w:val="333333"/>
          <w:sz w:val="24"/>
          <w:szCs w:val="24"/>
        </w:rPr>
        <w:tab/>
        <w:t xml:space="preserve">-Scatter plot identifies when swearing occurs during class period. The swearing </w:t>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r>
      <w:r w:rsidRPr="0011474C">
        <w:rPr>
          <w:rFonts w:ascii="Times New Roman" w:hAnsi="Times New Roman"/>
          <w:color w:val="333333"/>
          <w:sz w:val="24"/>
          <w:szCs w:val="24"/>
        </w:rPr>
        <w:t>most frequently occurs at the beginning</w:t>
      </w:r>
      <w:r>
        <w:rPr>
          <w:rFonts w:ascii="Times New Roman" w:hAnsi="Times New Roman"/>
          <w:color w:val="333333"/>
          <w:sz w:val="24"/>
          <w:szCs w:val="24"/>
        </w:rPr>
        <w:t xml:space="preserve"> and end </w:t>
      </w:r>
      <w:r w:rsidRPr="0011474C">
        <w:rPr>
          <w:rFonts w:ascii="Times New Roman" w:hAnsi="Times New Roman"/>
          <w:color w:val="333333"/>
          <w:sz w:val="24"/>
          <w:szCs w:val="24"/>
        </w:rPr>
        <w:t>of class</w:t>
      </w:r>
      <w:r w:rsidR="00DA6491">
        <w:rPr>
          <w:rFonts w:ascii="Times New Roman" w:hAnsi="Times New Roman"/>
          <w:color w:val="333333"/>
          <w:sz w:val="24"/>
          <w:szCs w:val="24"/>
        </w:rPr>
        <w:t xml:space="preserve"> periods</w:t>
      </w:r>
      <w:r>
        <w:rPr>
          <w:rFonts w:ascii="Times New Roman" w:hAnsi="Times New Roman"/>
          <w:color w:val="333333"/>
          <w:sz w:val="24"/>
          <w:szCs w:val="24"/>
        </w:rPr>
        <w:t>.</w:t>
      </w:r>
      <w:r w:rsidRPr="0011474C">
        <w:rPr>
          <w:rFonts w:ascii="Times New Roman" w:hAnsi="Times New Roman"/>
          <w:color w:val="333333"/>
          <w:sz w:val="24"/>
          <w:szCs w:val="24"/>
        </w:rPr>
        <w:t xml:space="preserve"> </w:t>
      </w:r>
    </w:p>
    <w:p w:rsidR="0011474C" w:rsidRPr="0011474C" w:rsidRDefault="0011474C" w:rsidP="00237A20">
      <w:pPr>
        <w:pStyle w:val="NormalWeb"/>
        <w:shd w:val="clear" w:color="auto" w:fill="FFFFFF"/>
        <w:spacing w:before="0" w:beforeAutospacing="0" w:after="150" w:afterAutospacing="0"/>
        <w:ind w:left="360"/>
        <w:rPr>
          <w:rFonts w:ascii="Times New Roman" w:hAnsi="Times New Roman"/>
          <w:color w:val="333333"/>
          <w:sz w:val="24"/>
          <w:szCs w:val="24"/>
        </w:rPr>
      </w:pP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t>-The ABC assessment determines during what task the target behavior occurs.</w:t>
      </w:r>
      <w:r w:rsidRPr="0011474C">
        <w:rPr>
          <w:rFonts w:ascii="Times New Roman" w:hAnsi="Times New Roman"/>
          <w:color w:val="333333"/>
          <w:sz w:val="24"/>
          <w:szCs w:val="24"/>
        </w:rPr>
        <w:t xml:space="preserve"> </w:t>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r>
      <w:r w:rsidRPr="0011474C">
        <w:rPr>
          <w:rFonts w:ascii="Times New Roman" w:hAnsi="Times New Roman"/>
          <w:color w:val="333333"/>
          <w:sz w:val="24"/>
          <w:szCs w:val="24"/>
        </w:rPr>
        <w:t xml:space="preserve">When </w:t>
      </w:r>
      <w:r>
        <w:rPr>
          <w:rFonts w:ascii="Times New Roman" w:hAnsi="Times New Roman"/>
          <w:color w:val="333333"/>
          <w:sz w:val="24"/>
          <w:szCs w:val="24"/>
        </w:rPr>
        <w:t>peers are socializing,</w:t>
      </w:r>
      <w:r w:rsidRPr="0011474C">
        <w:rPr>
          <w:rFonts w:ascii="Times New Roman" w:hAnsi="Times New Roman"/>
          <w:color w:val="333333"/>
          <w:sz w:val="24"/>
          <w:szCs w:val="24"/>
        </w:rPr>
        <w:t xml:space="preserve"> Jane is often not engaging with her peers</w:t>
      </w:r>
      <w:r>
        <w:rPr>
          <w:rFonts w:ascii="Times New Roman" w:hAnsi="Times New Roman"/>
          <w:color w:val="333333"/>
          <w:sz w:val="24"/>
          <w:szCs w:val="24"/>
        </w:rPr>
        <w:t xml:space="preserve"> and is sitting </w:t>
      </w: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t>in her desk, swearing un</w:t>
      </w:r>
      <w:r w:rsidR="00DA6491">
        <w:rPr>
          <w:rFonts w:ascii="Times New Roman" w:hAnsi="Times New Roman"/>
          <w:color w:val="333333"/>
          <w:sz w:val="24"/>
          <w:szCs w:val="24"/>
        </w:rPr>
        <w:t xml:space="preserve">derneath her breath repeatedly before the teacher begins the </w:t>
      </w:r>
      <w:r w:rsidR="00DA6491">
        <w:rPr>
          <w:rFonts w:ascii="Times New Roman" w:hAnsi="Times New Roman"/>
          <w:color w:val="333333"/>
          <w:sz w:val="24"/>
          <w:szCs w:val="24"/>
        </w:rPr>
        <w:tab/>
      </w:r>
      <w:r w:rsidR="00DA6491">
        <w:rPr>
          <w:rFonts w:ascii="Times New Roman" w:hAnsi="Times New Roman"/>
          <w:color w:val="333333"/>
          <w:sz w:val="24"/>
          <w:szCs w:val="24"/>
        </w:rPr>
        <w:tab/>
      </w:r>
      <w:r w:rsidR="00DA6491">
        <w:rPr>
          <w:rFonts w:ascii="Times New Roman" w:hAnsi="Times New Roman"/>
          <w:color w:val="333333"/>
          <w:sz w:val="24"/>
          <w:szCs w:val="24"/>
        </w:rPr>
        <w:tab/>
        <w:t xml:space="preserve">class period. The behavior most frequently occurs, however within P.E. This </w:t>
      </w:r>
      <w:r w:rsidR="00DA6491">
        <w:rPr>
          <w:rFonts w:ascii="Times New Roman" w:hAnsi="Times New Roman"/>
          <w:color w:val="333333"/>
          <w:sz w:val="24"/>
          <w:szCs w:val="24"/>
        </w:rPr>
        <w:tab/>
      </w:r>
      <w:r w:rsidR="00DA6491">
        <w:rPr>
          <w:rFonts w:ascii="Times New Roman" w:hAnsi="Times New Roman"/>
          <w:color w:val="333333"/>
          <w:sz w:val="24"/>
          <w:szCs w:val="24"/>
        </w:rPr>
        <w:tab/>
      </w:r>
      <w:r w:rsidR="00DA6491">
        <w:rPr>
          <w:rFonts w:ascii="Times New Roman" w:hAnsi="Times New Roman"/>
          <w:color w:val="333333"/>
          <w:sz w:val="24"/>
          <w:szCs w:val="24"/>
        </w:rPr>
        <w:tab/>
      </w:r>
      <w:r w:rsidR="00DA6491">
        <w:rPr>
          <w:rFonts w:ascii="Times New Roman" w:hAnsi="Times New Roman"/>
          <w:color w:val="333333"/>
          <w:sz w:val="24"/>
          <w:szCs w:val="24"/>
        </w:rPr>
        <w:tab/>
        <w:t xml:space="preserve">specific gym class is Team Sports. When Jane does not feel included (based on </w:t>
      </w:r>
      <w:r w:rsidR="00DA6491">
        <w:rPr>
          <w:rFonts w:ascii="Times New Roman" w:hAnsi="Times New Roman"/>
          <w:color w:val="333333"/>
          <w:sz w:val="24"/>
          <w:szCs w:val="24"/>
        </w:rPr>
        <w:tab/>
      </w:r>
      <w:r w:rsidR="00DA6491">
        <w:rPr>
          <w:rFonts w:ascii="Times New Roman" w:hAnsi="Times New Roman"/>
          <w:color w:val="333333"/>
          <w:sz w:val="24"/>
          <w:szCs w:val="24"/>
        </w:rPr>
        <w:tab/>
      </w:r>
      <w:r w:rsidR="00DA6491">
        <w:rPr>
          <w:rFonts w:ascii="Times New Roman" w:hAnsi="Times New Roman"/>
          <w:color w:val="333333"/>
          <w:sz w:val="24"/>
          <w:szCs w:val="24"/>
        </w:rPr>
        <w:tab/>
      </w:r>
      <w:r w:rsidR="00DA6491">
        <w:rPr>
          <w:rFonts w:ascii="Times New Roman" w:hAnsi="Times New Roman"/>
          <w:color w:val="333333"/>
          <w:sz w:val="24"/>
          <w:szCs w:val="24"/>
        </w:rPr>
        <w:tab/>
        <w:t>Functional Student Assessment Interview)</w:t>
      </w:r>
      <w:r w:rsidR="007F12A5">
        <w:rPr>
          <w:rFonts w:ascii="Times New Roman" w:hAnsi="Times New Roman"/>
          <w:color w:val="333333"/>
          <w:sz w:val="24"/>
          <w:szCs w:val="24"/>
        </w:rPr>
        <w:t xml:space="preserve"> she becomes frustrated and swears. </w:t>
      </w:r>
      <w:r w:rsidR="00DA6491">
        <w:rPr>
          <w:rFonts w:ascii="Times New Roman" w:hAnsi="Times New Roman"/>
          <w:color w:val="333333"/>
          <w:sz w:val="24"/>
          <w:szCs w:val="24"/>
        </w:rPr>
        <w:t xml:space="preserve">    </w:t>
      </w:r>
      <w:r>
        <w:rPr>
          <w:rFonts w:ascii="Times New Roman" w:hAnsi="Times New Roman"/>
          <w:color w:val="333333"/>
          <w:sz w:val="24"/>
          <w:szCs w:val="24"/>
        </w:rPr>
        <w:t xml:space="preserve"> </w:t>
      </w:r>
      <w:r w:rsidRPr="0011474C">
        <w:rPr>
          <w:rFonts w:ascii="Times New Roman" w:hAnsi="Times New Roman"/>
          <w:color w:val="333333"/>
          <w:sz w:val="24"/>
          <w:szCs w:val="24"/>
        </w:rPr>
        <w:t xml:space="preserve"> </w:t>
      </w:r>
    </w:p>
    <w:p w:rsidR="0011474C" w:rsidRDefault="006939A5" w:rsidP="00237A20">
      <w:pPr>
        <w:pStyle w:val="NormalWeb"/>
        <w:shd w:val="clear" w:color="auto" w:fill="FFFFFF"/>
        <w:spacing w:before="0" w:beforeAutospacing="0" w:after="150" w:afterAutospacing="0"/>
        <w:ind w:left="360"/>
        <w:rPr>
          <w:rFonts w:ascii="Times New Roman" w:hAnsi="Times New Roman"/>
          <w:color w:val="333333"/>
          <w:sz w:val="24"/>
          <w:szCs w:val="24"/>
        </w:rPr>
      </w:pPr>
      <w:r>
        <w:rPr>
          <w:rFonts w:ascii="Times New Roman" w:hAnsi="Times New Roman"/>
          <w:color w:val="333333"/>
          <w:sz w:val="24"/>
          <w:szCs w:val="24"/>
        </w:rPr>
        <w:tab/>
      </w:r>
      <w:r>
        <w:rPr>
          <w:rFonts w:ascii="Times New Roman" w:hAnsi="Times New Roman"/>
          <w:color w:val="333333"/>
          <w:sz w:val="24"/>
          <w:szCs w:val="24"/>
        </w:rPr>
        <w:tab/>
        <w:t>3.</w:t>
      </w:r>
      <w:r w:rsidR="0011474C" w:rsidRPr="0011474C">
        <w:rPr>
          <w:rFonts w:ascii="Times New Roman" w:hAnsi="Times New Roman"/>
          <w:color w:val="333333"/>
          <w:sz w:val="24"/>
          <w:szCs w:val="24"/>
        </w:rPr>
        <w:t xml:space="preserve"> How long does the behavior last once it starts? </w:t>
      </w:r>
      <w:r>
        <w:rPr>
          <w:rFonts w:ascii="Times New Roman" w:hAnsi="Times New Roman"/>
          <w:color w:val="333333"/>
          <w:sz w:val="24"/>
          <w:szCs w:val="24"/>
        </w:rPr>
        <w:t xml:space="preserve"> </w:t>
      </w:r>
    </w:p>
    <w:p w:rsidR="009369CE" w:rsidRPr="00D90D1C" w:rsidRDefault="00D90D1C" w:rsidP="00237A20">
      <w:pPr>
        <w:pStyle w:val="NormalWeb"/>
        <w:shd w:val="clear" w:color="auto" w:fill="FFFFFF"/>
        <w:spacing w:before="0" w:beforeAutospacing="0" w:after="150" w:afterAutospacing="0"/>
        <w:ind w:left="360"/>
        <w:rPr>
          <w:rFonts w:ascii="Times New Roman" w:hAnsi="Times New Roman"/>
          <w:color w:val="333333"/>
          <w:sz w:val="24"/>
          <w:szCs w:val="24"/>
        </w:rPr>
      </w:pPr>
      <w:r>
        <w:rPr>
          <w:rFonts w:ascii="Times New Roman" w:hAnsi="Times New Roman"/>
          <w:color w:val="333333"/>
          <w:sz w:val="24"/>
          <w:szCs w:val="24"/>
        </w:rPr>
        <w:tab/>
      </w:r>
      <w:r>
        <w:rPr>
          <w:rFonts w:ascii="Times New Roman" w:hAnsi="Times New Roman"/>
          <w:color w:val="333333"/>
          <w:sz w:val="24"/>
          <w:szCs w:val="24"/>
        </w:rPr>
        <w:tab/>
      </w:r>
      <w:r>
        <w:rPr>
          <w:rFonts w:ascii="Times New Roman" w:hAnsi="Times New Roman"/>
          <w:color w:val="333333"/>
          <w:sz w:val="24"/>
          <w:szCs w:val="24"/>
        </w:rPr>
        <w:tab/>
        <w:t>-The sw</w:t>
      </w:r>
      <w:r w:rsidR="00237A20">
        <w:rPr>
          <w:rFonts w:ascii="Times New Roman" w:hAnsi="Times New Roman"/>
          <w:color w:val="333333"/>
          <w:sz w:val="24"/>
          <w:szCs w:val="24"/>
        </w:rPr>
        <w:t>earing is repetitive; usually five swear words at one time</w:t>
      </w:r>
      <w:r>
        <w:rPr>
          <w:rFonts w:ascii="Times New Roman" w:hAnsi="Times New Roman"/>
          <w:color w:val="333333"/>
          <w:sz w:val="24"/>
          <w:szCs w:val="24"/>
        </w:rPr>
        <w:t xml:space="preserve">. </w:t>
      </w:r>
    </w:p>
    <w:p w:rsidR="009369CE" w:rsidRDefault="00237A20" w:rsidP="00237A20">
      <w:pPr>
        <w:spacing w:line="240" w:lineRule="auto"/>
        <w:ind w:left="1080"/>
        <w:rPr>
          <w:rFonts w:ascii="Times New Roman" w:hAnsi="Times New Roman" w:cs="Times New Roman"/>
          <w:sz w:val="24"/>
          <w:szCs w:val="24"/>
        </w:rPr>
      </w:pPr>
      <w:r>
        <w:rPr>
          <w:rFonts w:ascii="Times New Roman" w:hAnsi="Times New Roman" w:cs="Times New Roman"/>
          <w:sz w:val="24"/>
          <w:szCs w:val="24"/>
        </w:rPr>
        <w:t>*</w:t>
      </w:r>
      <w:r w:rsidR="009369CE" w:rsidRPr="00237A20">
        <w:rPr>
          <w:rFonts w:ascii="Times New Roman" w:hAnsi="Times New Roman" w:cs="Times New Roman"/>
          <w:sz w:val="24"/>
          <w:szCs w:val="24"/>
        </w:rPr>
        <w:t>Remember you need to continue collecting the same kind of data throughout the intervention to ensure that your intervention is working</w:t>
      </w:r>
    </w:p>
    <w:p w:rsidR="00B31702" w:rsidRPr="00237A20" w:rsidRDefault="00B31702" w:rsidP="00237A20">
      <w:pPr>
        <w:spacing w:line="240" w:lineRule="auto"/>
        <w:ind w:left="1080"/>
        <w:rPr>
          <w:rFonts w:ascii="Times New Roman" w:hAnsi="Times New Roman" w:cs="Times New Roman"/>
          <w:sz w:val="24"/>
          <w:szCs w:val="24"/>
        </w:rPr>
      </w:pPr>
    </w:p>
    <w:p w:rsidR="009369CE" w:rsidRPr="00296BF3" w:rsidRDefault="009369CE" w:rsidP="00237A20">
      <w:pPr>
        <w:pStyle w:val="ListParagraph"/>
        <w:spacing w:line="240" w:lineRule="auto"/>
        <w:rPr>
          <w:rFonts w:ascii="Times New Roman" w:hAnsi="Times New Roman" w:cs="Times New Roman"/>
          <w:sz w:val="24"/>
          <w:szCs w:val="24"/>
        </w:rPr>
      </w:pPr>
    </w:p>
    <w:p w:rsidR="00A94CF9" w:rsidRDefault="00F81CAF"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Replacement Behavior</w:t>
      </w:r>
    </w:p>
    <w:p w:rsidR="009369CE" w:rsidRPr="00296BF3" w:rsidRDefault="00237A20" w:rsidP="00237A20">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37A20">
        <w:rPr>
          <w:rFonts w:ascii="Times New Roman" w:hAnsi="Times New Roman" w:cs="Times New Roman"/>
          <w:sz w:val="24"/>
          <w:szCs w:val="24"/>
        </w:rPr>
        <w:t>Jane will clap her hands, five times in a row,</w:t>
      </w:r>
      <w:r>
        <w:rPr>
          <w:rFonts w:ascii="Times New Roman" w:hAnsi="Times New Roman" w:cs="Times New Roman"/>
          <w:sz w:val="24"/>
          <w:szCs w:val="24"/>
        </w:rPr>
        <w:t xml:space="preserve"> to let her peers know she is trying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communicate with them</w:t>
      </w:r>
      <w:r w:rsidRPr="00237A20">
        <w:rPr>
          <w:rFonts w:ascii="Times New Roman" w:hAnsi="Times New Roman" w:cs="Times New Roman"/>
          <w:sz w:val="24"/>
          <w:szCs w:val="24"/>
        </w:rPr>
        <w:t xml:space="preserve"> </w:t>
      </w:r>
      <w:r>
        <w:rPr>
          <w:rFonts w:ascii="Times New Roman" w:hAnsi="Times New Roman" w:cs="Times New Roman"/>
          <w:sz w:val="24"/>
          <w:szCs w:val="24"/>
        </w:rPr>
        <w:t>during P.E. a</w:t>
      </w:r>
      <w:r w:rsidR="006C6F18">
        <w:rPr>
          <w:rFonts w:ascii="Times New Roman" w:hAnsi="Times New Roman" w:cs="Times New Roman"/>
          <w:sz w:val="24"/>
          <w:szCs w:val="24"/>
        </w:rPr>
        <w:t xml:space="preserve">nd in other classes as needed or when she becomes </w:t>
      </w:r>
      <w:r w:rsidR="006C6F18">
        <w:rPr>
          <w:rFonts w:ascii="Times New Roman" w:hAnsi="Times New Roman" w:cs="Times New Roman"/>
          <w:sz w:val="24"/>
          <w:szCs w:val="24"/>
        </w:rPr>
        <w:tab/>
      </w:r>
      <w:r w:rsidR="006C6F18">
        <w:rPr>
          <w:rFonts w:ascii="Times New Roman" w:hAnsi="Times New Roman" w:cs="Times New Roman"/>
          <w:sz w:val="24"/>
          <w:szCs w:val="24"/>
        </w:rPr>
        <w:tab/>
      </w:r>
      <w:r w:rsidR="006C6F18">
        <w:rPr>
          <w:rFonts w:ascii="Times New Roman" w:hAnsi="Times New Roman" w:cs="Times New Roman"/>
          <w:sz w:val="24"/>
          <w:szCs w:val="24"/>
        </w:rPr>
        <w:tab/>
        <w:t xml:space="preserve">frustrated and cannot communicate otherwise. </w:t>
      </w:r>
    </w:p>
    <w:p w:rsidR="00C65EB2" w:rsidRDefault="00F81CAF" w:rsidP="00C65EB2">
      <w:pPr>
        <w:pStyle w:val="ListParagraph"/>
        <w:numPr>
          <w:ilvl w:val="0"/>
          <w:numId w:val="1"/>
        </w:numPr>
        <w:spacing w:line="240" w:lineRule="auto"/>
        <w:rPr>
          <w:rFonts w:ascii="Times New Roman" w:hAnsi="Times New Roman" w:cs="Times New Roman"/>
          <w:sz w:val="24"/>
          <w:szCs w:val="24"/>
        </w:rPr>
      </w:pPr>
      <w:r w:rsidRPr="00296BF3">
        <w:rPr>
          <w:rFonts w:ascii="Times New Roman" w:hAnsi="Times New Roman" w:cs="Times New Roman"/>
          <w:b/>
          <w:sz w:val="24"/>
          <w:szCs w:val="24"/>
        </w:rPr>
        <w:t>Intervention Plan (Includin</w:t>
      </w:r>
      <w:r w:rsidR="00A94CF9" w:rsidRPr="00296BF3">
        <w:rPr>
          <w:rFonts w:ascii="Times New Roman" w:hAnsi="Times New Roman" w:cs="Times New Roman"/>
          <w:b/>
          <w:sz w:val="24"/>
          <w:szCs w:val="24"/>
        </w:rPr>
        <w:t>g Positive Behavioral Supports)</w:t>
      </w:r>
    </w:p>
    <w:p w:rsidR="008828E5" w:rsidRDefault="008828E5" w:rsidP="00C65EB2">
      <w:pPr>
        <w:spacing w:line="240" w:lineRule="auto"/>
        <w:rPr>
          <w:rFonts w:ascii="Times New Roman" w:hAnsi="Times New Roman" w:cs="Times New Roman"/>
          <w:sz w:val="24"/>
          <w:szCs w:val="24"/>
        </w:rPr>
      </w:pPr>
      <w:r>
        <w:rPr>
          <w:rFonts w:ascii="Times New Roman" w:hAnsi="Times New Roman" w:cs="Times New Roman"/>
          <w:sz w:val="24"/>
          <w:szCs w:val="24"/>
        </w:rPr>
        <w:tab/>
      </w:r>
      <w:r w:rsidR="00C65EB2">
        <w:rPr>
          <w:rFonts w:ascii="Times New Roman" w:hAnsi="Times New Roman" w:cs="Times New Roman"/>
          <w:sz w:val="24"/>
          <w:szCs w:val="24"/>
        </w:rPr>
        <w:t>Within the PE classroom, Jane’s aid will provide her with reinforcement.</w:t>
      </w:r>
      <w:r>
        <w:rPr>
          <w:rFonts w:ascii="Times New Roman" w:hAnsi="Times New Roman" w:cs="Times New Roman"/>
          <w:sz w:val="24"/>
          <w:szCs w:val="24"/>
        </w:rPr>
        <w:t xml:space="preserve"> Every time Jane </w:t>
      </w:r>
      <w:r w:rsidR="0008676A">
        <w:rPr>
          <w:rFonts w:ascii="Times New Roman" w:hAnsi="Times New Roman" w:cs="Times New Roman"/>
          <w:sz w:val="24"/>
          <w:szCs w:val="24"/>
        </w:rPr>
        <w:t>engages in the replacement behavior during the first two weeks</w:t>
      </w:r>
      <w:r w:rsidR="00686990">
        <w:rPr>
          <w:rFonts w:ascii="Times New Roman" w:hAnsi="Times New Roman" w:cs="Times New Roman"/>
          <w:sz w:val="24"/>
          <w:szCs w:val="24"/>
        </w:rPr>
        <w:t>, the PE teacher</w:t>
      </w:r>
      <w:r>
        <w:rPr>
          <w:rFonts w:ascii="Times New Roman" w:hAnsi="Times New Roman" w:cs="Times New Roman"/>
          <w:sz w:val="24"/>
          <w:szCs w:val="24"/>
        </w:rPr>
        <w:t xml:space="preserve"> will award her with </w:t>
      </w:r>
      <w:r w:rsidR="0008676A">
        <w:rPr>
          <w:rFonts w:ascii="Times New Roman" w:hAnsi="Times New Roman" w:cs="Times New Roman"/>
          <w:sz w:val="24"/>
          <w:szCs w:val="24"/>
        </w:rPr>
        <w:t>a sticker. Once Jane reaches ten stickers, she can choose to do one of three PE ac</w:t>
      </w:r>
      <w:r>
        <w:rPr>
          <w:rFonts w:ascii="Times New Roman" w:hAnsi="Times New Roman" w:cs="Times New Roman"/>
          <w:sz w:val="24"/>
          <w:szCs w:val="24"/>
        </w:rPr>
        <w:t>tivities that she and the PE teachers</w:t>
      </w:r>
      <w:r w:rsidR="0008676A">
        <w:rPr>
          <w:rFonts w:ascii="Times New Roman" w:hAnsi="Times New Roman" w:cs="Times New Roman"/>
          <w:sz w:val="24"/>
          <w:szCs w:val="24"/>
        </w:rPr>
        <w:t xml:space="preserve"> have already picked out.</w:t>
      </w:r>
      <w:r w:rsidR="00EE5A98">
        <w:rPr>
          <w:rFonts w:ascii="Times New Roman" w:hAnsi="Times New Roman" w:cs="Times New Roman"/>
          <w:sz w:val="24"/>
          <w:szCs w:val="24"/>
        </w:rPr>
        <w:t xml:space="preserve"> Jane may also choose to do this activity with a peer of her choice for the last ten minutes of the PE period.</w:t>
      </w:r>
      <w:r w:rsidR="00D16367">
        <w:rPr>
          <w:rFonts w:ascii="Times New Roman" w:hAnsi="Times New Roman" w:cs="Times New Roman"/>
          <w:sz w:val="24"/>
          <w:szCs w:val="24"/>
        </w:rPr>
        <w:t xml:space="preserve"> A sticker chart will help the PE teacher and Jane keep track of how many more stickers needed. Jane will be a part of putting each sticker on the chart and counting how many more needed for her reward.</w:t>
      </w:r>
      <w:r>
        <w:rPr>
          <w:rFonts w:ascii="Times New Roman" w:hAnsi="Times New Roman" w:cs="Times New Roman"/>
          <w:sz w:val="24"/>
          <w:szCs w:val="24"/>
        </w:rPr>
        <w:t xml:space="preserve"> If Jane engages in the replacement behavior with </w:t>
      </w:r>
      <w:r w:rsidR="00686990">
        <w:rPr>
          <w:rFonts w:ascii="Times New Roman" w:hAnsi="Times New Roman" w:cs="Times New Roman"/>
          <w:sz w:val="24"/>
          <w:szCs w:val="24"/>
        </w:rPr>
        <w:t xml:space="preserve">no verbal reminder from the teacher </w:t>
      </w:r>
      <w:r>
        <w:rPr>
          <w:rFonts w:ascii="Times New Roman" w:hAnsi="Times New Roman" w:cs="Times New Roman"/>
          <w:sz w:val="24"/>
          <w:szCs w:val="24"/>
        </w:rPr>
        <w:t>then she will be awarded two stickers.</w:t>
      </w:r>
      <w:r w:rsidR="00F92A60">
        <w:rPr>
          <w:rFonts w:ascii="Times New Roman" w:hAnsi="Times New Roman" w:cs="Times New Roman"/>
          <w:sz w:val="24"/>
          <w:szCs w:val="24"/>
        </w:rPr>
        <w:t xml:space="preserve"> Differential reinforcement will also take place…</w:t>
      </w:r>
      <w:r>
        <w:rPr>
          <w:rFonts w:ascii="Times New Roman" w:hAnsi="Times New Roman" w:cs="Times New Roman"/>
          <w:sz w:val="24"/>
          <w:szCs w:val="24"/>
        </w:rPr>
        <w:t xml:space="preserve"> </w:t>
      </w:r>
      <w:r w:rsidR="0008676A">
        <w:rPr>
          <w:rFonts w:ascii="Times New Roman" w:hAnsi="Times New Roman" w:cs="Times New Roman"/>
          <w:sz w:val="24"/>
          <w:szCs w:val="24"/>
        </w:rPr>
        <w:t xml:space="preserve"> </w:t>
      </w:r>
    </w:p>
    <w:p w:rsidR="00686990" w:rsidRDefault="008828E5" w:rsidP="00C65EB2">
      <w:pPr>
        <w:spacing w:line="240" w:lineRule="auto"/>
        <w:rPr>
          <w:rFonts w:ascii="Times New Roman" w:hAnsi="Times New Roman" w:cs="Times New Roman"/>
          <w:sz w:val="24"/>
          <w:szCs w:val="24"/>
        </w:rPr>
      </w:pPr>
      <w:r>
        <w:rPr>
          <w:rFonts w:ascii="Times New Roman" w:hAnsi="Times New Roman" w:cs="Times New Roman"/>
          <w:sz w:val="24"/>
          <w:szCs w:val="24"/>
        </w:rPr>
        <w:tab/>
      </w:r>
      <w:r w:rsidR="0008676A">
        <w:rPr>
          <w:rFonts w:ascii="Times New Roman" w:hAnsi="Times New Roman" w:cs="Times New Roman"/>
          <w:sz w:val="24"/>
          <w:szCs w:val="24"/>
        </w:rPr>
        <w:t xml:space="preserve">The first week, </w:t>
      </w:r>
      <w:r w:rsidR="00686990">
        <w:rPr>
          <w:rFonts w:ascii="Times New Roman" w:hAnsi="Times New Roman" w:cs="Times New Roman"/>
          <w:sz w:val="24"/>
          <w:szCs w:val="24"/>
        </w:rPr>
        <w:t>the PE teacher</w:t>
      </w:r>
      <w:r w:rsidR="00C65EB2">
        <w:rPr>
          <w:rFonts w:ascii="Times New Roman" w:hAnsi="Times New Roman" w:cs="Times New Roman"/>
          <w:sz w:val="24"/>
          <w:szCs w:val="24"/>
        </w:rPr>
        <w:t xml:space="preserve"> will introduce the replacement behavior and provid</w:t>
      </w:r>
      <w:r w:rsidR="0008676A">
        <w:rPr>
          <w:rFonts w:ascii="Times New Roman" w:hAnsi="Times New Roman" w:cs="Times New Roman"/>
          <w:sz w:val="24"/>
          <w:szCs w:val="24"/>
        </w:rPr>
        <w:t xml:space="preserve">e verbal reminders when Jane </w:t>
      </w:r>
      <w:r w:rsidR="00C65EB2">
        <w:rPr>
          <w:rFonts w:ascii="Times New Roman" w:hAnsi="Times New Roman" w:cs="Times New Roman"/>
          <w:sz w:val="24"/>
          <w:szCs w:val="24"/>
        </w:rPr>
        <w:t>does not engage in the replacement behav</w:t>
      </w:r>
      <w:r w:rsidR="00686990">
        <w:rPr>
          <w:rFonts w:ascii="Times New Roman" w:hAnsi="Times New Roman" w:cs="Times New Roman"/>
          <w:sz w:val="24"/>
          <w:szCs w:val="24"/>
        </w:rPr>
        <w:t>ior. The second week, the PE teacher</w:t>
      </w:r>
      <w:r w:rsidR="00C65EB2">
        <w:rPr>
          <w:rFonts w:ascii="Times New Roman" w:hAnsi="Times New Roman" w:cs="Times New Roman"/>
          <w:sz w:val="24"/>
          <w:szCs w:val="24"/>
        </w:rPr>
        <w:t xml:space="preserve"> will c</w:t>
      </w:r>
      <w:r w:rsidR="0008676A">
        <w:rPr>
          <w:rFonts w:ascii="Times New Roman" w:hAnsi="Times New Roman" w:cs="Times New Roman"/>
          <w:sz w:val="24"/>
          <w:szCs w:val="24"/>
        </w:rPr>
        <w:t xml:space="preserve">ontinue to </w:t>
      </w:r>
      <w:r w:rsidR="00C65EB2">
        <w:rPr>
          <w:rFonts w:ascii="Times New Roman" w:hAnsi="Times New Roman" w:cs="Times New Roman"/>
          <w:sz w:val="24"/>
          <w:szCs w:val="24"/>
        </w:rPr>
        <w:t xml:space="preserve">provide Jane verbal reminders when she does not engage </w:t>
      </w:r>
      <w:r w:rsidR="0008676A">
        <w:rPr>
          <w:rFonts w:ascii="Times New Roman" w:hAnsi="Times New Roman" w:cs="Times New Roman"/>
          <w:sz w:val="24"/>
          <w:szCs w:val="24"/>
        </w:rPr>
        <w:t>in the replacement behav</w:t>
      </w:r>
      <w:r>
        <w:rPr>
          <w:rFonts w:ascii="Times New Roman" w:hAnsi="Times New Roman" w:cs="Times New Roman"/>
          <w:sz w:val="24"/>
          <w:szCs w:val="24"/>
        </w:rPr>
        <w:t xml:space="preserve">ior such as, “Remember, if you </w:t>
      </w:r>
      <w:r w:rsidR="0008676A">
        <w:rPr>
          <w:rFonts w:ascii="Times New Roman" w:hAnsi="Times New Roman" w:cs="Times New Roman"/>
          <w:sz w:val="24"/>
          <w:szCs w:val="24"/>
        </w:rPr>
        <w:t>would like to get the attention of your peers, clap your hands five</w:t>
      </w:r>
      <w:r>
        <w:rPr>
          <w:rFonts w:ascii="Times New Roman" w:hAnsi="Times New Roman" w:cs="Times New Roman"/>
          <w:sz w:val="24"/>
          <w:szCs w:val="24"/>
        </w:rPr>
        <w:t xml:space="preserve"> times in a row” or “Would you </w:t>
      </w:r>
      <w:r w:rsidR="0008676A">
        <w:rPr>
          <w:rFonts w:ascii="Times New Roman" w:hAnsi="Times New Roman" w:cs="Times New Roman"/>
          <w:sz w:val="24"/>
          <w:szCs w:val="24"/>
        </w:rPr>
        <w:t xml:space="preserve">like to communicate that in a different way?”. </w:t>
      </w:r>
      <w:r w:rsidR="00C65EB2">
        <w:rPr>
          <w:rFonts w:ascii="Times New Roman" w:hAnsi="Times New Roman" w:cs="Times New Roman"/>
          <w:sz w:val="24"/>
          <w:szCs w:val="24"/>
        </w:rPr>
        <w:t>Dur</w:t>
      </w:r>
      <w:r w:rsidR="00686990">
        <w:rPr>
          <w:rFonts w:ascii="Times New Roman" w:hAnsi="Times New Roman" w:cs="Times New Roman"/>
          <w:sz w:val="24"/>
          <w:szCs w:val="24"/>
        </w:rPr>
        <w:t>ing the first two weeks, the PE teacher</w:t>
      </w:r>
      <w:r w:rsidR="00C65EB2">
        <w:rPr>
          <w:rFonts w:ascii="Times New Roman" w:hAnsi="Times New Roman" w:cs="Times New Roman"/>
          <w:sz w:val="24"/>
          <w:szCs w:val="24"/>
        </w:rPr>
        <w:t xml:space="preserve"> will keep track of during </w:t>
      </w:r>
      <w:r w:rsidR="0008676A">
        <w:rPr>
          <w:rFonts w:ascii="Times New Roman" w:hAnsi="Times New Roman" w:cs="Times New Roman"/>
          <w:sz w:val="24"/>
          <w:szCs w:val="24"/>
        </w:rPr>
        <w:t xml:space="preserve">what time of the class period </w:t>
      </w:r>
      <w:r w:rsidR="00C65EB2">
        <w:rPr>
          <w:rFonts w:ascii="Times New Roman" w:hAnsi="Times New Roman" w:cs="Times New Roman"/>
          <w:sz w:val="24"/>
          <w:szCs w:val="24"/>
        </w:rPr>
        <w:t>and the number of times Jane does not engage in the replaceme</w:t>
      </w:r>
      <w:r w:rsidR="0008676A">
        <w:rPr>
          <w:rFonts w:ascii="Times New Roman" w:hAnsi="Times New Roman" w:cs="Times New Roman"/>
          <w:sz w:val="24"/>
          <w:szCs w:val="24"/>
        </w:rPr>
        <w:t xml:space="preserve">nt behavior with a </w:t>
      </w:r>
      <w:r w:rsidR="00C65EB2">
        <w:rPr>
          <w:rFonts w:ascii="Times New Roman" w:hAnsi="Times New Roman" w:cs="Times New Roman"/>
          <w:sz w:val="24"/>
          <w:szCs w:val="24"/>
        </w:rPr>
        <w:t>scatterplot. The third</w:t>
      </w:r>
      <w:r w:rsidR="00686990">
        <w:rPr>
          <w:rFonts w:ascii="Times New Roman" w:hAnsi="Times New Roman" w:cs="Times New Roman"/>
          <w:sz w:val="24"/>
          <w:szCs w:val="24"/>
        </w:rPr>
        <w:t xml:space="preserve"> week, the PE teacher</w:t>
      </w:r>
      <w:r>
        <w:rPr>
          <w:rFonts w:ascii="Times New Roman" w:hAnsi="Times New Roman" w:cs="Times New Roman"/>
          <w:sz w:val="24"/>
          <w:szCs w:val="24"/>
        </w:rPr>
        <w:t xml:space="preserve"> will only provide this verbal </w:t>
      </w:r>
      <w:r w:rsidR="0008676A">
        <w:rPr>
          <w:rFonts w:ascii="Times New Roman" w:hAnsi="Times New Roman" w:cs="Times New Roman"/>
          <w:sz w:val="24"/>
          <w:szCs w:val="24"/>
        </w:rPr>
        <w:t>remin</w:t>
      </w:r>
      <w:r>
        <w:rPr>
          <w:rFonts w:ascii="Times New Roman" w:hAnsi="Times New Roman" w:cs="Times New Roman"/>
          <w:sz w:val="24"/>
          <w:szCs w:val="24"/>
        </w:rPr>
        <w:t xml:space="preserve">der “Would you like to try that </w:t>
      </w:r>
      <w:r w:rsidR="0008676A">
        <w:rPr>
          <w:rFonts w:ascii="Times New Roman" w:hAnsi="Times New Roman" w:cs="Times New Roman"/>
          <w:sz w:val="24"/>
          <w:szCs w:val="24"/>
        </w:rPr>
        <w:t>again?”.</w:t>
      </w:r>
      <w:r w:rsidR="006E1487">
        <w:rPr>
          <w:rFonts w:ascii="Times New Roman" w:hAnsi="Times New Roman" w:cs="Times New Roman"/>
          <w:sz w:val="24"/>
          <w:szCs w:val="24"/>
        </w:rPr>
        <w:t xml:space="preserve"> If the behavior continues</w:t>
      </w:r>
      <w:r w:rsidR="00686990">
        <w:rPr>
          <w:rFonts w:ascii="Times New Roman" w:hAnsi="Times New Roman" w:cs="Times New Roman"/>
          <w:sz w:val="24"/>
          <w:szCs w:val="24"/>
        </w:rPr>
        <w:t xml:space="preserve"> to happen, guidelines are </w:t>
      </w:r>
      <w:r w:rsidR="006E1487">
        <w:rPr>
          <w:rFonts w:ascii="Times New Roman" w:hAnsi="Times New Roman" w:cs="Times New Roman"/>
          <w:sz w:val="24"/>
          <w:szCs w:val="24"/>
        </w:rPr>
        <w:t xml:space="preserve">provided </w:t>
      </w:r>
      <w:r w:rsidR="00B31A19">
        <w:rPr>
          <w:rFonts w:ascii="Times New Roman" w:hAnsi="Times New Roman" w:cs="Times New Roman"/>
          <w:sz w:val="24"/>
          <w:szCs w:val="24"/>
        </w:rPr>
        <w:t>under “Consequence for ‘Extreme’ Behavior”</w:t>
      </w:r>
      <w:r w:rsidR="00686990">
        <w:rPr>
          <w:rFonts w:ascii="Times New Roman" w:hAnsi="Times New Roman" w:cs="Times New Roman"/>
          <w:sz w:val="24"/>
          <w:szCs w:val="24"/>
        </w:rPr>
        <w:t>. During the fourth week the PE teacher</w:t>
      </w:r>
      <w:r w:rsidR="00B31A19">
        <w:rPr>
          <w:rFonts w:ascii="Times New Roman" w:hAnsi="Times New Roman" w:cs="Times New Roman"/>
          <w:sz w:val="24"/>
          <w:szCs w:val="24"/>
        </w:rPr>
        <w:t xml:space="preserve"> will provide no verbal reminders, unless “extreme” behavior occurs.</w:t>
      </w:r>
      <w:r w:rsidR="00F92A60">
        <w:rPr>
          <w:rFonts w:ascii="Times New Roman" w:hAnsi="Times New Roman" w:cs="Times New Roman"/>
          <w:sz w:val="24"/>
          <w:szCs w:val="24"/>
        </w:rPr>
        <w:t xml:space="preserve"> The team will reconvene after four weeks of this intervention to discuss if the continuation of this would be beneficial to Jane or if something new needs to be tried. </w:t>
      </w:r>
    </w:p>
    <w:p w:rsidR="007D1458" w:rsidRPr="007D1458" w:rsidRDefault="00686990" w:rsidP="007D1458">
      <w:pPr>
        <w:spacing w:line="240" w:lineRule="auto"/>
        <w:rPr>
          <w:rFonts w:ascii="Times New Roman" w:hAnsi="Times New Roman" w:cs="Times New Roman"/>
          <w:sz w:val="24"/>
          <w:szCs w:val="24"/>
        </w:rPr>
      </w:pPr>
      <w:r>
        <w:rPr>
          <w:rFonts w:ascii="Times New Roman" w:hAnsi="Times New Roman" w:cs="Times New Roman"/>
          <w:sz w:val="24"/>
          <w:szCs w:val="24"/>
        </w:rPr>
        <w:tab/>
        <w:t>No curriculum will need to be modified or other components of the PE classroom environment.</w:t>
      </w:r>
      <w:r w:rsidR="00ED0609">
        <w:rPr>
          <w:rFonts w:ascii="Times New Roman" w:hAnsi="Times New Roman" w:cs="Times New Roman"/>
          <w:sz w:val="24"/>
          <w:szCs w:val="24"/>
        </w:rPr>
        <w:t xml:space="preserve"> Communication between school and home will only need to occur if “extreme” behaviors continue to be a problem and a progress report will be sent home at the end of each week. Communication between the PE teacher and SPE teacher should be done as needed throughout the interventions an</w:t>
      </w:r>
      <w:r w:rsidR="00D16367">
        <w:rPr>
          <w:rFonts w:ascii="Times New Roman" w:hAnsi="Times New Roman" w:cs="Times New Roman"/>
          <w:sz w:val="24"/>
          <w:szCs w:val="24"/>
        </w:rPr>
        <w:t xml:space="preserve">d at the end of the four weeks. Data will be collected throughout each week with a scatterplot, identifying when the replacement behavior occurs and how frequently. In addition, if the problem behavior or extreme behavior occurs, the PE teacher or a classroom aide will record data the same way the replacement behavior is being recorded. If Jane engages in the extreme behavior, an aide or one the professionals who comes to assist Jane in cooling down will record any observations such as any comments Jane makes, the swear words she uses, etc. </w:t>
      </w:r>
    </w:p>
    <w:p w:rsidR="003A0497" w:rsidRPr="00ED0609" w:rsidRDefault="003A0497" w:rsidP="00237A20">
      <w:pPr>
        <w:pStyle w:val="ListParagraph"/>
        <w:numPr>
          <w:ilvl w:val="0"/>
          <w:numId w:val="1"/>
        </w:numPr>
        <w:spacing w:line="240" w:lineRule="auto"/>
        <w:rPr>
          <w:rFonts w:ascii="Times New Roman" w:hAnsi="Times New Roman" w:cs="Times New Roman"/>
          <w:sz w:val="24"/>
          <w:szCs w:val="24"/>
        </w:rPr>
      </w:pPr>
      <w:r w:rsidRPr="00296BF3">
        <w:rPr>
          <w:rFonts w:ascii="Times New Roman" w:hAnsi="Times New Roman" w:cs="Times New Roman"/>
          <w:b/>
          <w:sz w:val="24"/>
          <w:szCs w:val="24"/>
        </w:rPr>
        <w:t xml:space="preserve">Consequence for “Extreme” </w:t>
      </w:r>
      <w:r w:rsidR="00A94CF9" w:rsidRPr="00296BF3">
        <w:rPr>
          <w:rFonts w:ascii="Times New Roman" w:hAnsi="Times New Roman" w:cs="Times New Roman"/>
          <w:b/>
          <w:sz w:val="24"/>
          <w:szCs w:val="24"/>
        </w:rPr>
        <w:t>Behavior</w:t>
      </w:r>
    </w:p>
    <w:p w:rsidR="00302EAC" w:rsidRPr="00296BF3" w:rsidRDefault="00ED0609" w:rsidP="00D16367">
      <w:pPr>
        <w:spacing w:line="240" w:lineRule="auto"/>
        <w:rPr>
          <w:rFonts w:ascii="Times New Roman" w:hAnsi="Times New Roman" w:cs="Times New Roman"/>
          <w:sz w:val="24"/>
          <w:szCs w:val="24"/>
        </w:rPr>
      </w:pPr>
      <w:r>
        <w:rPr>
          <w:rFonts w:ascii="Times New Roman" w:hAnsi="Times New Roman" w:cs="Times New Roman"/>
          <w:sz w:val="24"/>
          <w:szCs w:val="24"/>
        </w:rPr>
        <w:tab/>
        <w:t>Jane has sometimes engaged in extreme behavior defined as: swearing, repeating a swear word five or more times at a tone and pitch louder than that of normal conversational speech. The behavior also includes Jane waving her arms above her head and running around in circles. If this extreme behavior occurs in the PE classroom</w:t>
      </w:r>
      <w:r w:rsidR="00CC73BA">
        <w:rPr>
          <w:rFonts w:ascii="Times New Roman" w:hAnsi="Times New Roman" w:cs="Times New Roman"/>
          <w:sz w:val="24"/>
          <w:szCs w:val="24"/>
        </w:rPr>
        <w:t>,</w:t>
      </w:r>
      <w:r>
        <w:rPr>
          <w:rFonts w:ascii="Times New Roman" w:hAnsi="Times New Roman" w:cs="Times New Roman"/>
          <w:sz w:val="24"/>
          <w:szCs w:val="24"/>
        </w:rPr>
        <w:t xml:space="preserve"> the PE teacher will call </w:t>
      </w:r>
      <w:r w:rsidR="00CC73BA">
        <w:rPr>
          <w:rFonts w:ascii="Times New Roman" w:hAnsi="Times New Roman" w:cs="Times New Roman"/>
          <w:sz w:val="24"/>
          <w:szCs w:val="24"/>
        </w:rPr>
        <w:t xml:space="preserve">the office to send in one or more other professionals. The back up will try to move Jane from the PE environment to the school’s white room or another area of </w:t>
      </w:r>
      <w:r w:rsidR="00CC73BA">
        <w:rPr>
          <w:rFonts w:ascii="Times New Roman" w:hAnsi="Times New Roman" w:cs="Times New Roman"/>
          <w:sz w:val="24"/>
          <w:szCs w:val="24"/>
        </w:rPr>
        <w:lastRenderedPageBreak/>
        <w:t>the school that puts no other students or professionals in danger. After the extreme behavior has ended, the PE teacher and assigned SPE teacher will discuss the consequence for Jane. This could be to require Jane to write an apology letter to her class and to verbally thank the professionals who helped her cool down. If the extreme behavior continues to persist and the written apology and verbal thank you does not seem to work, a meeting with the principal, parent(s), SPE teacher, and PE teacher will need to take place to discuss the situation. The meeting might come to decide that the Jane will not be allowed to participate with her peers in PE until she has shown she can persistently engag</w:t>
      </w:r>
      <w:r w:rsidR="00EA257D">
        <w:rPr>
          <w:rFonts w:ascii="Times New Roman" w:hAnsi="Times New Roman" w:cs="Times New Roman"/>
          <w:sz w:val="24"/>
          <w:szCs w:val="24"/>
        </w:rPr>
        <w:t xml:space="preserve">e in the replacement behavior and then will be allowed to participate with her peers in the PE classroom. </w:t>
      </w:r>
    </w:p>
    <w:p w:rsidR="00781E61" w:rsidRDefault="003A0497" w:rsidP="00781E61">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Graph of Data</w:t>
      </w:r>
    </w:p>
    <w:p w:rsidR="000E7454" w:rsidRPr="000E7454" w:rsidRDefault="000E7454" w:rsidP="000E7454">
      <w:pPr>
        <w:spacing w:line="240" w:lineRule="auto"/>
        <w:rPr>
          <w:rFonts w:ascii="Times New Roman" w:hAnsi="Times New Roman" w:cs="Times New Roman"/>
          <w:b/>
          <w:sz w:val="24"/>
          <w:szCs w:val="24"/>
        </w:rPr>
      </w:pPr>
    </w:p>
    <w:p w:rsidR="009369CE" w:rsidRDefault="00781E61" w:rsidP="00237A20">
      <w:pPr>
        <w:pStyle w:val="ListParagraph"/>
        <w:spacing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1344930</wp:posOffset>
                </wp:positionV>
                <wp:extent cx="1143000" cy="4572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6F18" w:rsidRDefault="006C6F18">
                            <w:r>
                              <w:t>Frequency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105.9pt;width:90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" filled="f" stroked="f">
                <v:textbox>
                  <w:txbxContent>
                    <w:p w:rsidR="006C6F18" w:rsidRDefault="006C6F18">
                      <w:r>
                        <w:t>Frequency</w:t>
                      </w:r>
                    </w:p>
                  </w:txbxContent>
                </v:textbox>
                <w10:wrap type="square"/>
              </v:shape>
            </w:pict>
          </mc:Fallback>
        </mc:AlternateContent>
      </w:r>
      <w:r w:rsidR="008E6AC5">
        <w:rPr>
          <w:rFonts w:ascii="Times New Roman" w:hAnsi="Times New Roman" w:cs="Times New Roman"/>
          <w:b/>
          <w:noProof/>
          <w:sz w:val="24"/>
          <w:szCs w:val="24"/>
        </w:rPr>
        <w:drawing>
          <wp:inline distT="0" distB="0" distL="0" distR="0" wp14:anchorId="5BC89AAB" wp14:editId="39E27DA5">
            <wp:extent cx="5949950" cy="3314700"/>
            <wp:effectExtent l="0" t="0" r="19050" b="12700"/>
            <wp:docPr id="1" name="Chart 1" title="Noncompliance Frequency Per PE Class Period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1E61" w:rsidRDefault="00781E61" w:rsidP="00237A2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p>
    <w:p w:rsidR="00781E61" w:rsidRPr="00296BF3" w:rsidRDefault="00781E61" w:rsidP="00237A20">
      <w:pPr>
        <w:pStyle w:val="ListParagraph"/>
        <w:spacing w:line="240" w:lineRule="auto"/>
        <w:rPr>
          <w:rFonts w:ascii="Times New Roman" w:hAnsi="Times New Roman" w:cs="Times New Roman"/>
          <w:sz w:val="24"/>
          <w:szCs w:val="24"/>
        </w:rPr>
      </w:pPr>
    </w:p>
    <w:p w:rsidR="003A0497" w:rsidRDefault="003A0497"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Recommendations for further Plan Adjustment</w:t>
      </w:r>
    </w:p>
    <w:p w:rsidR="0014369E" w:rsidRPr="0014369E" w:rsidRDefault="0014369E" w:rsidP="0014369E">
      <w:pPr>
        <w:spacing w:line="240" w:lineRule="auto"/>
        <w:rPr>
          <w:rFonts w:ascii="Times New Roman" w:hAnsi="Times New Roman" w:cs="Times New Roman"/>
          <w:sz w:val="24"/>
          <w:szCs w:val="24"/>
        </w:rPr>
      </w:pPr>
      <w:r>
        <w:rPr>
          <w:rFonts w:ascii="Times New Roman" w:hAnsi="Times New Roman" w:cs="Times New Roman"/>
          <w:sz w:val="24"/>
          <w:szCs w:val="24"/>
        </w:rPr>
        <w:tab/>
        <w:t>If the PE teacher after four weeks, is still needing to provide Jane with verbal reminders to engage in the replacement behavior or if Jane will only engage in the replacement behavior to receive stickers, them team will come together to adjust the plan. When the problem behavior continues to happen and the replacement behavior is not used at all, the team may want to think about discussing putting in place a new replacement behavior. The PE teacher and team will come up with several options for a replacement behavior. Then, the PE teacher will discuss with Jane which one would she would like to try. The PE teacher will do the same type of data collection as with the first one. The sticker reinforcement will not be used in the second intervention, but verbal reminders will still be use</w:t>
      </w:r>
      <w:r w:rsidR="00E215B7">
        <w:rPr>
          <w:rFonts w:ascii="Times New Roman" w:hAnsi="Times New Roman" w:cs="Times New Roman"/>
          <w:sz w:val="24"/>
          <w:szCs w:val="24"/>
        </w:rPr>
        <w:t>d. To promote self-monitoring, the PE teacher will also have Jane write one to three sentences about her beha</w:t>
      </w:r>
      <w:r w:rsidR="00435B04">
        <w:rPr>
          <w:rFonts w:ascii="Times New Roman" w:hAnsi="Times New Roman" w:cs="Times New Roman"/>
          <w:sz w:val="24"/>
          <w:szCs w:val="24"/>
        </w:rPr>
        <w:t xml:space="preserve">vior in PE after each class period. </w:t>
      </w:r>
      <w:r>
        <w:rPr>
          <w:rFonts w:ascii="Times New Roman" w:hAnsi="Times New Roman" w:cs="Times New Roman"/>
          <w:sz w:val="24"/>
          <w:szCs w:val="24"/>
        </w:rPr>
        <w:t xml:space="preserve"> </w:t>
      </w:r>
    </w:p>
    <w:p w:rsidR="00A06D7F" w:rsidRPr="00296BF3" w:rsidRDefault="00A06D7F" w:rsidP="00237A20">
      <w:pPr>
        <w:pStyle w:val="ListParagraph"/>
        <w:numPr>
          <w:ilvl w:val="0"/>
          <w:numId w:val="1"/>
        </w:numPr>
        <w:spacing w:line="240" w:lineRule="auto"/>
        <w:rPr>
          <w:rFonts w:ascii="Times New Roman" w:hAnsi="Times New Roman" w:cs="Times New Roman"/>
          <w:b/>
          <w:sz w:val="24"/>
          <w:szCs w:val="24"/>
        </w:rPr>
      </w:pPr>
      <w:r w:rsidRPr="00296BF3">
        <w:rPr>
          <w:rFonts w:ascii="Times New Roman" w:hAnsi="Times New Roman" w:cs="Times New Roman"/>
          <w:b/>
          <w:sz w:val="24"/>
          <w:szCs w:val="24"/>
        </w:rPr>
        <w:t>Date for Plan Review</w:t>
      </w:r>
      <w:r w:rsidR="007D1458">
        <w:rPr>
          <w:rFonts w:ascii="Times New Roman" w:hAnsi="Times New Roman" w:cs="Times New Roman"/>
          <w:b/>
          <w:sz w:val="24"/>
          <w:szCs w:val="24"/>
        </w:rPr>
        <w:t xml:space="preserve">: four weeks after start of plan </w:t>
      </w:r>
    </w:p>
    <w:p w:rsidR="00A06D7F" w:rsidRPr="00296BF3" w:rsidRDefault="00A06D7F" w:rsidP="00237A20">
      <w:pPr>
        <w:spacing w:line="240" w:lineRule="auto"/>
        <w:rPr>
          <w:rFonts w:ascii="Times New Roman" w:hAnsi="Times New Roman" w:cs="Times New Roman"/>
          <w:b/>
          <w:sz w:val="24"/>
          <w:szCs w:val="24"/>
        </w:rPr>
      </w:pPr>
    </w:p>
    <w:p w:rsidR="008B3EFA" w:rsidRPr="00296BF3" w:rsidRDefault="008B3EFA" w:rsidP="00237A20">
      <w:pPr>
        <w:spacing w:line="240" w:lineRule="auto"/>
        <w:rPr>
          <w:rFonts w:ascii="Times New Roman" w:hAnsi="Times New Roman" w:cs="Times New Roman"/>
          <w:b/>
          <w:sz w:val="24"/>
          <w:szCs w:val="24"/>
        </w:rPr>
      </w:pPr>
      <w:r w:rsidRPr="00296BF3">
        <w:rPr>
          <w:rFonts w:ascii="Times New Roman" w:hAnsi="Times New Roman" w:cs="Times New Roman"/>
          <w:b/>
          <w:sz w:val="24"/>
          <w:szCs w:val="24"/>
        </w:rPr>
        <w:t xml:space="preserve">Most </w:t>
      </w:r>
      <w:r w:rsidR="00435B04" w:rsidRPr="00296BF3">
        <w:rPr>
          <w:rFonts w:ascii="Times New Roman" w:hAnsi="Times New Roman" w:cs="Times New Roman"/>
          <w:b/>
          <w:sz w:val="24"/>
          <w:szCs w:val="24"/>
        </w:rPr>
        <w:t>importantly…</w:t>
      </w:r>
    </w:p>
    <w:p w:rsidR="008B3EFA" w:rsidRPr="00296BF3" w:rsidRDefault="00435B04" w:rsidP="00237A20">
      <w:pPr>
        <w:spacing w:line="240" w:lineRule="auto"/>
        <w:rPr>
          <w:rFonts w:ascii="Times New Roman" w:hAnsi="Times New Roman" w:cs="Times New Roman"/>
          <w:b/>
          <w:sz w:val="24"/>
          <w:szCs w:val="24"/>
        </w:rPr>
      </w:pPr>
      <w:r w:rsidRPr="00296BF3">
        <w:rPr>
          <w:rFonts w:ascii="Times New Roman" w:hAnsi="Times New Roman" w:cs="Times New Roman"/>
          <w:b/>
          <w:sz w:val="24"/>
          <w:szCs w:val="24"/>
        </w:rPr>
        <w:t>…. Make</w:t>
      </w:r>
      <w:r w:rsidR="008B3EFA" w:rsidRPr="00296BF3">
        <w:rPr>
          <w:rFonts w:ascii="Times New Roman" w:hAnsi="Times New Roman" w:cs="Times New Roman"/>
          <w:b/>
          <w:sz w:val="24"/>
          <w:szCs w:val="24"/>
        </w:rPr>
        <w:t xml:space="preserve"> sure your intervention plan is written in a manner that </w:t>
      </w:r>
      <w:r w:rsidR="008B3EFA" w:rsidRPr="00296BF3">
        <w:rPr>
          <w:rFonts w:ascii="Times New Roman" w:hAnsi="Times New Roman" w:cs="Times New Roman"/>
          <w:b/>
          <w:sz w:val="24"/>
          <w:szCs w:val="24"/>
          <w:u w:val="single"/>
        </w:rPr>
        <w:t>anybody</w:t>
      </w:r>
      <w:r w:rsidR="008B3EFA" w:rsidRPr="00296BF3">
        <w:rPr>
          <w:rFonts w:ascii="Times New Roman" w:hAnsi="Times New Roman" w:cs="Times New Roman"/>
          <w:b/>
          <w:sz w:val="24"/>
          <w:szCs w:val="24"/>
        </w:rPr>
        <w:t xml:space="preserve"> could read through the plan and start implementing the plan with fidelity.  So often, plans are written in a manner that makes implementation difficult unless you were a team member sitting around the table developing the plan.  Remember, behavior intervention plans get included in student files.  Make sure your plans do not reflect poorly on the quality of intervention you are providing.</w:t>
      </w:r>
    </w:p>
    <w:sectPr w:rsidR="008B3EFA" w:rsidRPr="00296BF3" w:rsidSect="00A06D7F">
      <w:headerReference w:type="even" r:id="rId10"/>
      <w:headerReference w:type="default" r:id="rId11"/>
      <w:pgSz w:w="12240" w:h="15840"/>
      <w:pgMar w:top="90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54" w:rsidRDefault="000E7454" w:rsidP="000E7454">
      <w:pPr>
        <w:spacing w:after="0" w:line="240" w:lineRule="auto"/>
      </w:pPr>
      <w:r>
        <w:separator/>
      </w:r>
    </w:p>
  </w:endnote>
  <w:endnote w:type="continuationSeparator" w:id="0">
    <w:p w:rsidR="000E7454" w:rsidRDefault="000E7454" w:rsidP="000E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54" w:rsidRDefault="000E7454" w:rsidP="000E7454">
      <w:pPr>
        <w:spacing w:after="0" w:line="240" w:lineRule="auto"/>
      </w:pPr>
      <w:r>
        <w:separator/>
      </w:r>
    </w:p>
  </w:footnote>
  <w:footnote w:type="continuationSeparator" w:id="0">
    <w:p w:rsidR="000E7454" w:rsidRDefault="000E7454" w:rsidP="000E74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54" w:rsidRDefault="000E7454" w:rsidP="00BD7A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7454" w:rsidRDefault="00CD577F" w:rsidP="000E7454">
    <w:pPr>
      <w:pStyle w:val="Header"/>
      <w:ind w:right="360"/>
    </w:pPr>
    <w:sdt>
      <w:sdtPr>
        <w:id w:val="171999623"/>
        <w:placeholder>
          <w:docPart w:val="8072178B332B3D479E769D46273E2CAD"/>
        </w:placeholder>
        <w:temporary/>
        <w:showingPlcHdr/>
      </w:sdtPr>
      <w:sdtEndPr/>
      <w:sdtContent>
        <w:r w:rsidR="000E7454">
          <w:t>[Type text]</w:t>
        </w:r>
      </w:sdtContent>
    </w:sdt>
    <w:r w:rsidR="000E7454">
      <w:ptab w:relativeTo="margin" w:alignment="center" w:leader="none"/>
    </w:r>
    <w:sdt>
      <w:sdtPr>
        <w:id w:val="171999624"/>
        <w:placeholder>
          <w:docPart w:val="0EFFDB15ACA39C47BCB3390F7630703F"/>
        </w:placeholder>
        <w:temporary/>
        <w:showingPlcHdr/>
      </w:sdtPr>
      <w:sdtEndPr/>
      <w:sdtContent>
        <w:r w:rsidR="000E7454">
          <w:t>[Type text]</w:t>
        </w:r>
      </w:sdtContent>
    </w:sdt>
    <w:r w:rsidR="000E7454">
      <w:ptab w:relativeTo="margin" w:alignment="right" w:leader="none"/>
    </w:r>
    <w:sdt>
      <w:sdtPr>
        <w:id w:val="171999625"/>
        <w:placeholder>
          <w:docPart w:val="B86ED47A7CB4B140AB0DD020E0C96CA0"/>
        </w:placeholder>
        <w:temporary/>
        <w:showingPlcHdr/>
      </w:sdtPr>
      <w:sdtEndPr/>
      <w:sdtContent>
        <w:r w:rsidR="000E7454">
          <w:t>[Type text]</w:t>
        </w:r>
      </w:sdtContent>
    </w:sdt>
  </w:p>
  <w:p w:rsidR="000E7454" w:rsidRDefault="000E74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54" w:rsidRDefault="000E7454" w:rsidP="00BD7A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77F">
      <w:rPr>
        <w:rStyle w:val="PageNumber"/>
        <w:noProof/>
      </w:rPr>
      <w:t>1</w:t>
    </w:r>
    <w:r>
      <w:rPr>
        <w:rStyle w:val="PageNumber"/>
      </w:rPr>
      <w:fldChar w:fldCharType="end"/>
    </w:r>
  </w:p>
  <w:p w:rsidR="000E7454" w:rsidRDefault="000E7454" w:rsidP="000E7454">
    <w:pPr>
      <w:pStyle w:val="Header"/>
      <w:ind w:right="360"/>
    </w:pPr>
    <w:r>
      <w:t xml:space="preserve">Kopp, Laura </w:t>
    </w:r>
    <w:r>
      <w:ptab w:relativeTo="margin" w:alignment="center" w:leader="none"/>
    </w:r>
    <w:r>
      <w:t xml:space="preserve">BPI </w:t>
    </w:r>
    <w:r>
      <w:ptab w:relativeTo="margin" w:alignment="right" w:leader="none"/>
    </w:r>
  </w:p>
  <w:p w:rsidR="000E7454" w:rsidRDefault="000E7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1E4"/>
    <w:multiLevelType w:val="hybridMultilevel"/>
    <w:tmpl w:val="0410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AF"/>
    <w:rsid w:val="00052E51"/>
    <w:rsid w:val="000773FA"/>
    <w:rsid w:val="0008676A"/>
    <w:rsid w:val="000E7454"/>
    <w:rsid w:val="0011474C"/>
    <w:rsid w:val="0014369E"/>
    <w:rsid w:val="001441A4"/>
    <w:rsid w:val="001D10F0"/>
    <w:rsid w:val="00237A20"/>
    <w:rsid w:val="00296BF3"/>
    <w:rsid w:val="00302EAC"/>
    <w:rsid w:val="003A0497"/>
    <w:rsid w:val="003D3D4E"/>
    <w:rsid w:val="003E7D8F"/>
    <w:rsid w:val="00435B04"/>
    <w:rsid w:val="005621A5"/>
    <w:rsid w:val="00572378"/>
    <w:rsid w:val="00686990"/>
    <w:rsid w:val="006939A5"/>
    <w:rsid w:val="006978C4"/>
    <w:rsid w:val="006C6F18"/>
    <w:rsid w:val="006E1487"/>
    <w:rsid w:val="00715724"/>
    <w:rsid w:val="00781E61"/>
    <w:rsid w:val="007D1458"/>
    <w:rsid w:val="007F12A5"/>
    <w:rsid w:val="008746B2"/>
    <w:rsid w:val="008828E5"/>
    <w:rsid w:val="008B3EFA"/>
    <w:rsid w:val="008E6AC5"/>
    <w:rsid w:val="009369CE"/>
    <w:rsid w:val="00956AFE"/>
    <w:rsid w:val="00A06D7F"/>
    <w:rsid w:val="00A94CF9"/>
    <w:rsid w:val="00B31702"/>
    <w:rsid w:val="00B31A19"/>
    <w:rsid w:val="00B7174B"/>
    <w:rsid w:val="00C65EB2"/>
    <w:rsid w:val="00C97759"/>
    <w:rsid w:val="00CB51DE"/>
    <w:rsid w:val="00CC73BA"/>
    <w:rsid w:val="00CD577F"/>
    <w:rsid w:val="00D16367"/>
    <w:rsid w:val="00D55825"/>
    <w:rsid w:val="00D90D1C"/>
    <w:rsid w:val="00DA6491"/>
    <w:rsid w:val="00E215B7"/>
    <w:rsid w:val="00E73386"/>
    <w:rsid w:val="00EA257D"/>
    <w:rsid w:val="00ED0609"/>
    <w:rsid w:val="00EE5A98"/>
    <w:rsid w:val="00F67705"/>
    <w:rsid w:val="00F81CAF"/>
    <w:rsid w:val="00F92A60"/>
    <w:rsid w:val="00FF0343"/>
    <w:rsid w:val="00FF1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8F"/>
    <w:pPr>
      <w:ind w:left="720"/>
      <w:contextualSpacing/>
    </w:pPr>
  </w:style>
  <w:style w:type="paragraph" w:styleId="NormalWeb">
    <w:name w:val="Normal (Web)"/>
    <w:basedOn w:val="Normal"/>
    <w:uiPriority w:val="99"/>
    <w:unhideWhenUsed/>
    <w:rsid w:val="00296BF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FF1C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C60"/>
    <w:rPr>
      <w:rFonts w:ascii="Lucida Grande" w:hAnsi="Lucida Grande" w:cs="Lucida Grande"/>
      <w:sz w:val="18"/>
      <w:szCs w:val="18"/>
    </w:rPr>
  </w:style>
  <w:style w:type="paragraph" w:styleId="Header">
    <w:name w:val="header"/>
    <w:basedOn w:val="Normal"/>
    <w:link w:val="HeaderChar"/>
    <w:uiPriority w:val="99"/>
    <w:unhideWhenUsed/>
    <w:rsid w:val="000E74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7454"/>
  </w:style>
  <w:style w:type="paragraph" w:styleId="Footer">
    <w:name w:val="footer"/>
    <w:basedOn w:val="Normal"/>
    <w:link w:val="FooterChar"/>
    <w:uiPriority w:val="99"/>
    <w:unhideWhenUsed/>
    <w:rsid w:val="000E74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7454"/>
  </w:style>
  <w:style w:type="character" w:styleId="PageNumber">
    <w:name w:val="page number"/>
    <w:basedOn w:val="DefaultParagraphFont"/>
    <w:uiPriority w:val="99"/>
    <w:semiHidden/>
    <w:unhideWhenUsed/>
    <w:rsid w:val="000E74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8F"/>
    <w:pPr>
      <w:ind w:left="720"/>
      <w:contextualSpacing/>
    </w:pPr>
  </w:style>
  <w:style w:type="paragraph" w:styleId="NormalWeb">
    <w:name w:val="Normal (Web)"/>
    <w:basedOn w:val="Normal"/>
    <w:uiPriority w:val="99"/>
    <w:unhideWhenUsed/>
    <w:rsid w:val="00296BF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FF1C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C60"/>
    <w:rPr>
      <w:rFonts w:ascii="Lucida Grande" w:hAnsi="Lucida Grande" w:cs="Lucida Grande"/>
      <w:sz w:val="18"/>
      <w:szCs w:val="18"/>
    </w:rPr>
  </w:style>
  <w:style w:type="paragraph" w:styleId="Header">
    <w:name w:val="header"/>
    <w:basedOn w:val="Normal"/>
    <w:link w:val="HeaderChar"/>
    <w:uiPriority w:val="99"/>
    <w:unhideWhenUsed/>
    <w:rsid w:val="000E74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7454"/>
  </w:style>
  <w:style w:type="paragraph" w:styleId="Footer">
    <w:name w:val="footer"/>
    <w:basedOn w:val="Normal"/>
    <w:link w:val="FooterChar"/>
    <w:uiPriority w:val="99"/>
    <w:unhideWhenUsed/>
    <w:rsid w:val="000E74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7454"/>
  </w:style>
  <w:style w:type="character" w:styleId="PageNumber">
    <w:name w:val="page number"/>
    <w:basedOn w:val="DefaultParagraphFont"/>
    <w:uiPriority w:val="99"/>
    <w:semiHidden/>
    <w:unhideWhenUsed/>
    <w:rsid w:val="000E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8212">
      <w:bodyDiv w:val="1"/>
      <w:marLeft w:val="0"/>
      <w:marRight w:val="0"/>
      <w:marTop w:val="0"/>
      <w:marBottom w:val="0"/>
      <w:divBdr>
        <w:top w:val="none" w:sz="0" w:space="0" w:color="auto"/>
        <w:left w:val="none" w:sz="0" w:space="0" w:color="auto"/>
        <w:bottom w:val="none" w:sz="0" w:space="0" w:color="auto"/>
        <w:right w:val="none" w:sz="0" w:space="0" w:color="auto"/>
      </w:divBdr>
    </w:div>
    <w:div w:id="2769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Sheet1!$B$1</c:f>
              <c:strCache>
                <c:ptCount val="1"/>
                <c:pt idx="0">
                  <c:v>Baseline</c:v>
                </c:pt>
              </c:strCache>
            </c:strRef>
          </c:tx>
          <c:cat>
            <c:strRef>
              <c:f>Sheet1!$A$2:$A$27</c:f>
              <c:strCache>
                <c:ptCount val="26"/>
                <c:pt idx="0">
                  <c:v>11/2/15</c:v>
                </c:pt>
                <c:pt idx="1">
                  <c:v>11/3/15</c:v>
                </c:pt>
                <c:pt idx="2">
                  <c:v>11/4/15</c:v>
                </c:pt>
                <c:pt idx="3">
                  <c:v>11/5/15</c:v>
                </c:pt>
                <c:pt idx="4">
                  <c:v>11/6/15</c:v>
                </c:pt>
                <c:pt idx="5">
                  <c:v>11/7/15</c:v>
                </c:pt>
                <c:pt idx="6">
                  <c:v>11/8/15</c:v>
                </c:pt>
                <c:pt idx="7">
                  <c:v>11/9/15</c:v>
                </c:pt>
                <c:pt idx="8">
                  <c:v>11/10/15</c:v>
                </c:pt>
                <c:pt idx="9">
                  <c:v>11/11/15</c:v>
                </c:pt>
                <c:pt idx="10">
                  <c:v>11/12/15</c:v>
                </c:pt>
                <c:pt idx="11">
                  <c:v>11/13/15</c:v>
                </c:pt>
                <c:pt idx="12">
                  <c:v>11/14/15</c:v>
                </c:pt>
                <c:pt idx="13">
                  <c:v>11/15/15</c:v>
                </c:pt>
                <c:pt idx="14">
                  <c:v>11/16/15</c:v>
                </c:pt>
                <c:pt idx="15">
                  <c:v>11/17/15</c:v>
                </c:pt>
                <c:pt idx="16">
                  <c:v>11/18/15</c:v>
                </c:pt>
                <c:pt idx="17">
                  <c:v>11/19/15</c:v>
                </c:pt>
                <c:pt idx="18">
                  <c:v>11/20/15</c:v>
                </c:pt>
                <c:pt idx="19">
                  <c:v>11/21/15</c:v>
                </c:pt>
                <c:pt idx="20">
                  <c:v>11/22/15</c:v>
                </c:pt>
                <c:pt idx="21">
                  <c:v>11/23/15</c:v>
                </c:pt>
                <c:pt idx="22">
                  <c:v>11/24/15</c:v>
                </c:pt>
                <c:pt idx="23">
                  <c:v>11/25/15</c:v>
                </c:pt>
                <c:pt idx="24">
                  <c:v>11/26/15</c:v>
                </c:pt>
                <c:pt idx="25">
                  <c:v>11/27/15``</c:v>
                </c:pt>
              </c:strCache>
            </c:strRef>
          </c:cat>
          <c:val>
            <c:numRef>
              <c:f>Sheet1!$B$2:$B$27</c:f>
              <c:numCache>
                <c:formatCode>General</c:formatCode>
                <c:ptCount val="26"/>
                <c:pt idx="0">
                  <c:v>20.0</c:v>
                </c:pt>
                <c:pt idx="1">
                  <c:v>25.0</c:v>
                </c:pt>
                <c:pt idx="2">
                  <c:v>30.0</c:v>
                </c:pt>
                <c:pt idx="3">
                  <c:v>20.0</c:v>
                </c:pt>
                <c:pt idx="4">
                  <c:v>30.0</c:v>
                </c:pt>
              </c:numCache>
            </c:numRef>
          </c:val>
          <c:smooth val="0"/>
        </c:ser>
        <c:ser>
          <c:idx val="1"/>
          <c:order val="1"/>
          <c:tx>
            <c:strRef>
              <c:f>Sheet1!$C$1</c:f>
              <c:strCache>
                <c:ptCount val="1"/>
                <c:pt idx="0">
                  <c:v>Intervention</c:v>
                </c:pt>
              </c:strCache>
            </c:strRef>
          </c:tx>
          <c:cat>
            <c:strRef>
              <c:f>Sheet1!$A$2:$A$27</c:f>
              <c:strCache>
                <c:ptCount val="26"/>
                <c:pt idx="0">
                  <c:v>11/2/15</c:v>
                </c:pt>
                <c:pt idx="1">
                  <c:v>11/3/15</c:v>
                </c:pt>
                <c:pt idx="2">
                  <c:v>11/4/15</c:v>
                </c:pt>
                <c:pt idx="3">
                  <c:v>11/5/15</c:v>
                </c:pt>
                <c:pt idx="4">
                  <c:v>11/6/15</c:v>
                </c:pt>
                <c:pt idx="5">
                  <c:v>11/7/15</c:v>
                </c:pt>
                <c:pt idx="6">
                  <c:v>11/8/15</c:v>
                </c:pt>
                <c:pt idx="7">
                  <c:v>11/9/15</c:v>
                </c:pt>
                <c:pt idx="8">
                  <c:v>11/10/15</c:v>
                </c:pt>
                <c:pt idx="9">
                  <c:v>11/11/15</c:v>
                </c:pt>
                <c:pt idx="10">
                  <c:v>11/12/15</c:v>
                </c:pt>
                <c:pt idx="11">
                  <c:v>11/13/15</c:v>
                </c:pt>
                <c:pt idx="12">
                  <c:v>11/14/15</c:v>
                </c:pt>
                <c:pt idx="13">
                  <c:v>11/15/15</c:v>
                </c:pt>
                <c:pt idx="14">
                  <c:v>11/16/15</c:v>
                </c:pt>
                <c:pt idx="15">
                  <c:v>11/17/15</c:v>
                </c:pt>
                <c:pt idx="16">
                  <c:v>11/18/15</c:v>
                </c:pt>
                <c:pt idx="17">
                  <c:v>11/19/15</c:v>
                </c:pt>
                <c:pt idx="18">
                  <c:v>11/20/15</c:v>
                </c:pt>
                <c:pt idx="19">
                  <c:v>11/21/15</c:v>
                </c:pt>
                <c:pt idx="20">
                  <c:v>11/22/15</c:v>
                </c:pt>
                <c:pt idx="21">
                  <c:v>11/23/15</c:v>
                </c:pt>
                <c:pt idx="22">
                  <c:v>11/24/15</c:v>
                </c:pt>
                <c:pt idx="23">
                  <c:v>11/25/15</c:v>
                </c:pt>
                <c:pt idx="24">
                  <c:v>11/26/15</c:v>
                </c:pt>
                <c:pt idx="25">
                  <c:v>11/27/15``</c:v>
                </c:pt>
              </c:strCache>
            </c:strRef>
          </c:cat>
          <c:val>
            <c:numRef>
              <c:f>Sheet1!$C$2:$C$27</c:f>
              <c:numCache>
                <c:formatCode>General</c:formatCode>
                <c:ptCount val="26"/>
                <c:pt idx="5">
                  <c:v>30.0</c:v>
                </c:pt>
                <c:pt idx="6">
                  <c:v>35.0</c:v>
                </c:pt>
                <c:pt idx="7">
                  <c:v>35.0</c:v>
                </c:pt>
                <c:pt idx="8">
                  <c:v>30.0</c:v>
                </c:pt>
                <c:pt idx="9">
                  <c:v>30.0</c:v>
                </c:pt>
                <c:pt idx="10">
                  <c:v>25.0</c:v>
                </c:pt>
                <c:pt idx="11">
                  <c:v>20.0</c:v>
                </c:pt>
                <c:pt idx="12">
                  <c:v>15.0</c:v>
                </c:pt>
                <c:pt idx="13">
                  <c:v>15.0</c:v>
                </c:pt>
                <c:pt idx="14">
                  <c:v>15.0</c:v>
                </c:pt>
                <c:pt idx="15">
                  <c:v>15.0</c:v>
                </c:pt>
                <c:pt idx="16">
                  <c:v>20.0</c:v>
                </c:pt>
                <c:pt idx="17">
                  <c:v>15.0</c:v>
                </c:pt>
                <c:pt idx="18">
                  <c:v>20.0</c:v>
                </c:pt>
                <c:pt idx="19">
                  <c:v>15.0</c:v>
                </c:pt>
                <c:pt idx="20">
                  <c:v>10.0</c:v>
                </c:pt>
                <c:pt idx="21">
                  <c:v>10.0</c:v>
                </c:pt>
                <c:pt idx="22">
                  <c:v>10.0</c:v>
                </c:pt>
                <c:pt idx="23">
                  <c:v>5.0</c:v>
                </c:pt>
                <c:pt idx="24">
                  <c:v>5.0</c:v>
                </c:pt>
                <c:pt idx="25">
                  <c:v>5.0</c:v>
                </c:pt>
              </c:numCache>
            </c:numRef>
          </c:val>
          <c:smooth val="0"/>
        </c:ser>
        <c:ser>
          <c:idx val="2"/>
          <c:order val="2"/>
          <c:tx>
            <c:strRef>
              <c:f>Sheet1!$D$1</c:f>
              <c:strCache>
                <c:ptCount val="1"/>
                <c:pt idx="0">
                  <c:v>Column1</c:v>
                </c:pt>
              </c:strCache>
            </c:strRef>
          </c:tx>
          <c:cat>
            <c:strRef>
              <c:f>Sheet1!$A$2:$A$27</c:f>
              <c:strCache>
                <c:ptCount val="26"/>
                <c:pt idx="0">
                  <c:v>11/2/15</c:v>
                </c:pt>
                <c:pt idx="1">
                  <c:v>11/3/15</c:v>
                </c:pt>
                <c:pt idx="2">
                  <c:v>11/4/15</c:v>
                </c:pt>
                <c:pt idx="3">
                  <c:v>11/5/15</c:v>
                </c:pt>
                <c:pt idx="4">
                  <c:v>11/6/15</c:v>
                </c:pt>
                <c:pt idx="5">
                  <c:v>11/7/15</c:v>
                </c:pt>
                <c:pt idx="6">
                  <c:v>11/8/15</c:v>
                </c:pt>
                <c:pt idx="7">
                  <c:v>11/9/15</c:v>
                </c:pt>
                <c:pt idx="8">
                  <c:v>11/10/15</c:v>
                </c:pt>
                <c:pt idx="9">
                  <c:v>11/11/15</c:v>
                </c:pt>
                <c:pt idx="10">
                  <c:v>11/12/15</c:v>
                </c:pt>
                <c:pt idx="11">
                  <c:v>11/13/15</c:v>
                </c:pt>
                <c:pt idx="12">
                  <c:v>11/14/15</c:v>
                </c:pt>
                <c:pt idx="13">
                  <c:v>11/15/15</c:v>
                </c:pt>
                <c:pt idx="14">
                  <c:v>11/16/15</c:v>
                </c:pt>
                <c:pt idx="15">
                  <c:v>11/17/15</c:v>
                </c:pt>
                <c:pt idx="16">
                  <c:v>11/18/15</c:v>
                </c:pt>
                <c:pt idx="17">
                  <c:v>11/19/15</c:v>
                </c:pt>
                <c:pt idx="18">
                  <c:v>11/20/15</c:v>
                </c:pt>
                <c:pt idx="19">
                  <c:v>11/21/15</c:v>
                </c:pt>
                <c:pt idx="20">
                  <c:v>11/22/15</c:v>
                </c:pt>
                <c:pt idx="21">
                  <c:v>11/23/15</c:v>
                </c:pt>
                <c:pt idx="22">
                  <c:v>11/24/15</c:v>
                </c:pt>
                <c:pt idx="23">
                  <c:v>11/25/15</c:v>
                </c:pt>
                <c:pt idx="24">
                  <c:v>11/26/15</c:v>
                </c:pt>
                <c:pt idx="25">
                  <c:v>11/27/15``</c:v>
                </c:pt>
              </c:strCache>
            </c:strRef>
          </c:cat>
          <c:val>
            <c:numRef>
              <c:f>Sheet1!$D$2:$D$27</c:f>
              <c:numCache>
                <c:formatCode>General</c:formatCode>
                <c:ptCount val="26"/>
              </c:numCache>
            </c:numRef>
          </c:val>
          <c:smooth val="0"/>
        </c:ser>
        <c:dLbls>
          <c:showLegendKey val="0"/>
          <c:showVal val="0"/>
          <c:showCatName val="0"/>
          <c:showSerName val="0"/>
          <c:showPercent val="0"/>
          <c:showBubbleSize val="0"/>
        </c:dLbls>
        <c:marker val="1"/>
        <c:smooth val="0"/>
        <c:axId val="2131456792"/>
        <c:axId val="2102470168"/>
      </c:lineChart>
      <c:catAx>
        <c:axId val="2131456792"/>
        <c:scaling>
          <c:orientation val="minMax"/>
        </c:scaling>
        <c:delete val="0"/>
        <c:axPos val="b"/>
        <c:majorTickMark val="out"/>
        <c:minorTickMark val="none"/>
        <c:tickLblPos val="nextTo"/>
        <c:crossAx val="2102470168"/>
        <c:crosses val="autoZero"/>
        <c:auto val="1"/>
        <c:lblAlgn val="ctr"/>
        <c:lblOffset val="100"/>
        <c:noMultiLvlLbl val="0"/>
      </c:catAx>
      <c:valAx>
        <c:axId val="2102470168"/>
        <c:scaling>
          <c:orientation val="minMax"/>
        </c:scaling>
        <c:delete val="0"/>
        <c:axPos val="l"/>
        <c:majorGridlines/>
        <c:numFmt formatCode="General" sourceLinked="1"/>
        <c:majorTickMark val="out"/>
        <c:minorTickMark val="none"/>
        <c:tickLblPos val="nextTo"/>
        <c:crossAx val="2131456792"/>
        <c:crosses val="autoZero"/>
        <c:crossBetween val="between"/>
      </c:valAx>
    </c:plotArea>
    <c:legend>
      <c:legendPos val="r"/>
      <c:legendEntry>
        <c:idx val="2"/>
        <c:delete val="1"/>
      </c:legendEntry>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0.20718</cdr:x>
      <cdr:y>0.0613</cdr:y>
    </cdr:from>
    <cdr:to>
      <cdr:x>0.20718</cdr:x>
      <cdr:y>0.81992</cdr:y>
    </cdr:to>
    <cdr:cxnSp macro="">
      <cdr:nvCxnSpPr>
        <cdr:cNvPr id="10" name="Straight Connector 9"/>
        <cdr:cNvCxnSpPr/>
      </cdr:nvCxnSpPr>
      <cdr:spPr>
        <a:xfrm xmlns:a="http://schemas.openxmlformats.org/drawingml/2006/main">
          <a:off x="1136650" y="203200"/>
          <a:ext cx="0" cy="2514600"/>
        </a:xfrm>
        <a:prstGeom xmlns:a="http://schemas.openxmlformats.org/drawingml/2006/main" prst="line">
          <a:avLst/>
        </a:prstGeom>
        <a:ln xmlns:a="http://schemas.openxmlformats.org/drawingml/2006/main" w="9525" cmpd="sng">
          <a:solidFill>
            <a:srgbClr val="000000"/>
          </a:solidFill>
          <a:prstDash val="sysDash"/>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0.04051</cdr:x>
      <cdr:y>0.02682</cdr:y>
    </cdr:from>
    <cdr:to>
      <cdr:x>0.87384</cdr:x>
      <cdr:y>0.92337</cdr:y>
    </cdr:to>
    <cdr:cxnSp macro="">
      <cdr:nvCxnSpPr>
        <cdr:cNvPr id="14" name="Straight Connector 13"/>
        <cdr:cNvCxnSpPr/>
      </cdr:nvCxnSpPr>
      <cdr:spPr>
        <a:xfrm xmlns:a="http://schemas.openxmlformats.org/drawingml/2006/main">
          <a:off x="222250" y="88900"/>
          <a:ext cx="4572000" cy="2971800"/>
        </a:xfrm>
        <a:prstGeom xmlns:a="http://schemas.openxmlformats.org/drawingml/2006/main" prst="line">
          <a:avLst/>
        </a:prstGeom>
        <a:ln xmlns:a="http://schemas.openxmlformats.org/drawingml/2006/main" w="3175" cmpd="sng">
          <a:solidFill>
            <a:schemeClr val="tx1"/>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0.29051</cdr:x>
      <cdr:y>0.02682</cdr:y>
    </cdr:from>
    <cdr:to>
      <cdr:x>0.89583</cdr:x>
      <cdr:y>0.19923</cdr:y>
    </cdr:to>
    <cdr:sp macro="" textlink="">
      <cdr:nvSpPr>
        <cdr:cNvPr id="16" name="Text Box 15"/>
        <cdr:cNvSpPr txBox="1"/>
      </cdr:nvSpPr>
      <cdr:spPr>
        <a:xfrm xmlns:a="http://schemas.openxmlformats.org/drawingml/2006/main">
          <a:off x="1593850" y="88900"/>
          <a:ext cx="332105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Frequency</a:t>
          </a:r>
          <a:r>
            <a:rPr lang="en-US" sz="1200" b="1" baseline="0"/>
            <a:t> of Swearing</a:t>
          </a:r>
          <a:r>
            <a:rPr lang="en-US" sz="1200" b="1"/>
            <a:t> per PE Class Period</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72178B332B3D479E769D46273E2CAD"/>
        <w:category>
          <w:name w:val="General"/>
          <w:gallery w:val="placeholder"/>
        </w:category>
        <w:types>
          <w:type w:val="bbPlcHdr"/>
        </w:types>
        <w:behaviors>
          <w:behavior w:val="content"/>
        </w:behaviors>
        <w:guid w:val="{6F6B0D41-400D-004F-90FC-3818004A580D}"/>
      </w:docPartPr>
      <w:docPartBody>
        <w:p w:rsidR="009D387D" w:rsidRDefault="00595139" w:rsidP="00595139">
          <w:pPr>
            <w:pStyle w:val="8072178B332B3D479E769D46273E2CAD"/>
          </w:pPr>
          <w:r>
            <w:t>[Type text]</w:t>
          </w:r>
        </w:p>
      </w:docPartBody>
    </w:docPart>
    <w:docPart>
      <w:docPartPr>
        <w:name w:val="0EFFDB15ACA39C47BCB3390F7630703F"/>
        <w:category>
          <w:name w:val="General"/>
          <w:gallery w:val="placeholder"/>
        </w:category>
        <w:types>
          <w:type w:val="bbPlcHdr"/>
        </w:types>
        <w:behaviors>
          <w:behavior w:val="content"/>
        </w:behaviors>
        <w:guid w:val="{EB116742-8790-D84D-A06A-0338FAEEA7D5}"/>
      </w:docPartPr>
      <w:docPartBody>
        <w:p w:rsidR="009D387D" w:rsidRDefault="00595139" w:rsidP="00595139">
          <w:pPr>
            <w:pStyle w:val="0EFFDB15ACA39C47BCB3390F7630703F"/>
          </w:pPr>
          <w:r>
            <w:t>[Type text]</w:t>
          </w:r>
        </w:p>
      </w:docPartBody>
    </w:docPart>
    <w:docPart>
      <w:docPartPr>
        <w:name w:val="B86ED47A7CB4B140AB0DD020E0C96CA0"/>
        <w:category>
          <w:name w:val="General"/>
          <w:gallery w:val="placeholder"/>
        </w:category>
        <w:types>
          <w:type w:val="bbPlcHdr"/>
        </w:types>
        <w:behaviors>
          <w:behavior w:val="content"/>
        </w:behaviors>
        <w:guid w:val="{8BB093D5-697F-5E4E-A6CB-5F75724E2196}"/>
      </w:docPartPr>
      <w:docPartBody>
        <w:p w:rsidR="009D387D" w:rsidRDefault="00595139" w:rsidP="00595139">
          <w:pPr>
            <w:pStyle w:val="B86ED47A7CB4B140AB0DD020E0C96C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9"/>
    <w:rsid w:val="00595139"/>
    <w:rsid w:val="009D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2178B332B3D479E769D46273E2CAD">
    <w:name w:val="8072178B332B3D479E769D46273E2CAD"/>
    <w:rsid w:val="00595139"/>
  </w:style>
  <w:style w:type="paragraph" w:customStyle="1" w:styleId="0EFFDB15ACA39C47BCB3390F7630703F">
    <w:name w:val="0EFFDB15ACA39C47BCB3390F7630703F"/>
    <w:rsid w:val="00595139"/>
  </w:style>
  <w:style w:type="paragraph" w:customStyle="1" w:styleId="B86ED47A7CB4B140AB0DD020E0C96CA0">
    <w:name w:val="B86ED47A7CB4B140AB0DD020E0C96CA0"/>
    <w:rsid w:val="00595139"/>
  </w:style>
  <w:style w:type="paragraph" w:customStyle="1" w:styleId="BEF001D912D25D4089904E0EE164124A">
    <w:name w:val="BEF001D912D25D4089904E0EE164124A"/>
    <w:rsid w:val="00595139"/>
  </w:style>
  <w:style w:type="paragraph" w:customStyle="1" w:styleId="DB86790863E34441A2B9C002454DEA7D">
    <w:name w:val="DB86790863E34441A2B9C002454DEA7D"/>
    <w:rsid w:val="00595139"/>
  </w:style>
  <w:style w:type="paragraph" w:customStyle="1" w:styleId="685279668409224CB6D94B16429AFD76">
    <w:name w:val="685279668409224CB6D94B16429AFD76"/>
    <w:rsid w:val="005951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2178B332B3D479E769D46273E2CAD">
    <w:name w:val="8072178B332B3D479E769D46273E2CAD"/>
    <w:rsid w:val="00595139"/>
  </w:style>
  <w:style w:type="paragraph" w:customStyle="1" w:styleId="0EFFDB15ACA39C47BCB3390F7630703F">
    <w:name w:val="0EFFDB15ACA39C47BCB3390F7630703F"/>
    <w:rsid w:val="00595139"/>
  </w:style>
  <w:style w:type="paragraph" w:customStyle="1" w:styleId="B86ED47A7CB4B140AB0DD020E0C96CA0">
    <w:name w:val="B86ED47A7CB4B140AB0DD020E0C96CA0"/>
    <w:rsid w:val="00595139"/>
  </w:style>
  <w:style w:type="paragraph" w:customStyle="1" w:styleId="BEF001D912D25D4089904E0EE164124A">
    <w:name w:val="BEF001D912D25D4089904E0EE164124A"/>
    <w:rsid w:val="00595139"/>
  </w:style>
  <w:style w:type="paragraph" w:customStyle="1" w:styleId="DB86790863E34441A2B9C002454DEA7D">
    <w:name w:val="DB86790863E34441A2B9C002454DEA7D"/>
    <w:rsid w:val="00595139"/>
  </w:style>
  <w:style w:type="paragraph" w:customStyle="1" w:styleId="685279668409224CB6D94B16429AFD76">
    <w:name w:val="685279668409224CB6D94B16429AFD76"/>
    <w:rsid w:val="00595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F280-B8BE-CD4C-B4E1-66785E54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Jaylia Prussing</dc:creator>
  <cp:lastModifiedBy>LAURA KOPP</cp:lastModifiedBy>
  <cp:revision>2</cp:revision>
  <dcterms:created xsi:type="dcterms:W3CDTF">2016-03-08T01:53:00Z</dcterms:created>
  <dcterms:modified xsi:type="dcterms:W3CDTF">2016-03-08T01:53:00Z</dcterms:modified>
</cp:coreProperties>
</file>